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3CE" w:rsidRPr="00C36ACA" w:rsidRDefault="002953CE" w:rsidP="002953CE">
      <w:pPr>
        <w:tabs>
          <w:tab w:val="left" w:pos="8406"/>
        </w:tabs>
        <w:autoSpaceDE w:val="0"/>
        <w:autoSpaceDN w:val="0"/>
        <w:adjustRightInd w:val="0"/>
        <w:ind w:left="6372" w:firstLine="708"/>
        <w:jc w:val="right"/>
        <w:rPr>
          <w:sz w:val="28"/>
          <w:szCs w:val="28"/>
        </w:rPr>
      </w:pPr>
      <w:bookmarkStart w:id="0" w:name="_GoBack"/>
      <w:bookmarkEnd w:id="0"/>
      <w:proofErr w:type="spellStart"/>
      <w:r w:rsidRPr="00C36ACA">
        <w:rPr>
          <w:sz w:val="28"/>
          <w:szCs w:val="28"/>
        </w:rPr>
        <w:t>Долбоор</w:t>
      </w:r>
      <w:proofErr w:type="spellEnd"/>
      <w:r w:rsidRPr="00C36ACA">
        <w:rPr>
          <w:sz w:val="28"/>
          <w:szCs w:val="28"/>
        </w:rPr>
        <w:t xml:space="preserve"> </w:t>
      </w:r>
    </w:p>
    <w:p w:rsidR="002953CE" w:rsidRPr="00C36ACA" w:rsidRDefault="002953CE" w:rsidP="002953CE">
      <w:pPr>
        <w:jc w:val="both"/>
        <w:rPr>
          <w:sz w:val="28"/>
          <w:szCs w:val="28"/>
        </w:rPr>
      </w:pPr>
    </w:p>
    <w:p w:rsidR="002953CE" w:rsidRPr="00C36ACA" w:rsidRDefault="002953CE" w:rsidP="002953CE">
      <w:pPr>
        <w:jc w:val="center"/>
        <w:rPr>
          <w:sz w:val="28"/>
          <w:szCs w:val="28"/>
        </w:rPr>
      </w:pPr>
      <w:r w:rsidRPr="00C36ACA">
        <w:rPr>
          <w:sz w:val="28"/>
          <w:szCs w:val="28"/>
        </w:rPr>
        <w:t>КЫРГЫЗ РЕСПУБЛИКАСЫНЫН ӨКМӨТҮНҮ</w:t>
      </w:r>
      <w:proofErr w:type="gramStart"/>
      <w:r w:rsidRPr="00C36ACA">
        <w:rPr>
          <w:sz w:val="28"/>
          <w:szCs w:val="28"/>
        </w:rPr>
        <w:t>Н</w:t>
      </w:r>
      <w:proofErr w:type="gramEnd"/>
      <w:r w:rsidRPr="00C36ACA">
        <w:rPr>
          <w:sz w:val="28"/>
          <w:szCs w:val="28"/>
        </w:rPr>
        <w:t xml:space="preserve"> ТОКТОМУ</w:t>
      </w:r>
    </w:p>
    <w:p w:rsidR="002953CE" w:rsidRPr="00C36ACA" w:rsidRDefault="002953CE" w:rsidP="002953CE">
      <w:pPr>
        <w:autoSpaceDE w:val="0"/>
        <w:autoSpaceDN w:val="0"/>
        <w:adjustRightInd w:val="0"/>
        <w:jc w:val="both"/>
        <w:rPr>
          <w:sz w:val="28"/>
          <w:szCs w:val="28"/>
        </w:rPr>
      </w:pPr>
    </w:p>
    <w:p w:rsidR="002953CE" w:rsidRPr="00C36ACA" w:rsidRDefault="002953CE" w:rsidP="002953CE">
      <w:pPr>
        <w:jc w:val="center"/>
        <w:rPr>
          <w:b/>
          <w:color w:val="FF0000"/>
          <w:sz w:val="28"/>
          <w:szCs w:val="28"/>
          <w:lang w:val="ky-KG"/>
        </w:rPr>
      </w:pPr>
      <w:r w:rsidRPr="00C36ACA">
        <w:rPr>
          <w:b/>
          <w:sz w:val="28"/>
          <w:szCs w:val="28"/>
          <w:lang w:val="ky-KG"/>
        </w:rPr>
        <w:t xml:space="preserve">Кыргыз Республикасынын Өкмөтүнүн 2012-жылдын                                    31-январындагы № 68 “Кыргыз Республикасындагы медициналык-социалдык экспертиза жөнүндө” токтомуна өзгөртүүлөрдү киргизүү жөнүндө </w:t>
      </w:r>
    </w:p>
    <w:p w:rsidR="002953CE" w:rsidRPr="00C36ACA" w:rsidRDefault="002953CE" w:rsidP="002953CE">
      <w:pPr>
        <w:ind w:firstLine="709"/>
        <w:jc w:val="both"/>
        <w:rPr>
          <w:b/>
          <w:sz w:val="28"/>
          <w:szCs w:val="28"/>
          <w:lang w:val="ky-KG"/>
        </w:rPr>
      </w:pPr>
    </w:p>
    <w:p w:rsidR="002953CE" w:rsidRPr="00C36ACA" w:rsidRDefault="002953CE" w:rsidP="002953CE">
      <w:pPr>
        <w:ind w:firstLine="709"/>
        <w:jc w:val="both"/>
        <w:rPr>
          <w:sz w:val="28"/>
          <w:szCs w:val="28"/>
          <w:lang w:val="ky-KG"/>
        </w:rPr>
      </w:pPr>
      <w:r w:rsidRPr="00C36ACA">
        <w:rPr>
          <w:sz w:val="28"/>
          <w:szCs w:val="28"/>
          <w:lang w:val="ky-KG"/>
        </w:rPr>
        <w:t>Медициналык–социалдык экспертизалоо чөйрөсүндөгү ченемдик укуктук актыларды өркүндөтүү, ден соолугунун мүмкүнчүлүктөрү чектелүү адамдардын социалдык интеграциялоосун ишке ашыруу жана мындан ары натыйжалуу координациялоо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2953CE" w:rsidRPr="00C36ACA" w:rsidRDefault="002953CE" w:rsidP="002953CE">
      <w:pPr>
        <w:ind w:firstLine="709"/>
        <w:jc w:val="both"/>
        <w:rPr>
          <w:sz w:val="28"/>
          <w:szCs w:val="28"/>
          <w:lang w:val="ky-KG"/>
        </w:rPr>
      </w:pPr>
      <w:r w:rsidRPr="00C36ACA">
        <w:rPr>
          <w:sz w:val="28"/>
          <w:szCs w:val="28"/>
          <w:lang w:val="ky-KG"/>
        </w:rPr>
        <w:t>1. “Кыргыз Республикасындагы медициналык-социалдык экспертиза жөнүндө” Кыргыз Республикасынын Өкмөтүнүн 2012-жылдын                                  31-январындагы № 68-токтомуна өзгөртүүлөр киргизилсин.</w:t>
      </w:r>
    </w:p>
    <w:p w:rsidR="002953CE" w:rsidRPr="00C36ACA" w:rsidRDefault="002953CE" w:rsidP="002953CE">
      <w:pPr>
        <w:ind w:firstLine="709"/>
        <w:jc w:val="both"/>
        <w:rPr>
          <w:sz w:val="28"/>
          <w:szCs w:val="28"/>
          <w:lang w:val="ky-KG"/>
        </w:rPr>
      </w:pPr>
      <w:r w:rsidRPr="00C36ACA">
        <w:rPr>
          <w:sz w:val="28"/>
          <w:szCs w:val="28"/>
          <w:lang w:val="ky-KG"/>
        </w:rPr>
        <w:t xml:space="preserve">2. Жогоруда көрсөтүлгөн токтом менен бекитилген </w:t>
      </w:r>
      <w:r w:rsidRPr="00C36ACA">
        <w:rPr>
          <w:bCs/>
          <w:sz w:val="28"/>
          <w:szCs w:val="28"/>
          <w:lang w:val="ky-KG"/>
        </w:rPr>
        <w:t xml:space="preserve">жаранды ден соолугунун мүмкүнчүлүгү чектелүү адам деп эсептөө жөнүндө жобого: </w:t>
      </w:r>
    </w:p>
    <w:p w:rsidR="002953CE" w:rsidRPr="00C36ACA" w:rsidRDefault="002953CE" w:rsidP="002953CE">
      <w:pPr>
        <w:ind w:firstLine="709"/>
        <w:jc w:val="both"/>
        <w:rPr>
          <w:sz w:val="28"/>
          <w:szCs w:val="28"/>
          <w:shd w:val="clear" w:color="auto" w:fill="FFFFFF"/>
          <w:lang w:val="ky-KG"/>
        </w:rPr>
      </w:pPr>
      <w:r w:rsidRPr="00C36ACA">
        <w:rPr>
          <w:sz w:val="28"/>
          <w:szCs w:val="28"/>
          <w:lang w:val="ky-KG"/>
        </w:rPr>
        <w:t>- 5</w:t>
      </w:r>
      <w:r w:rsidRPr="00C36ACA">
        <w:rPr>
          <w:sz w:val="28"/>
          <w:szCs w:val="28"/>
          <w:vertAlign w:val="superscript"/>
          <w:lang w:val="ky-KG"/>
        </w:rPr>
        <w:t>1</w:t>
      </w:r>
      <w:r w:rsidRPr="00C36ACA">
        <w:rPr>
          <w:sz w:val="28"/>
          <w:szCs w:val="28"/>
          <w:lang w:val="ky-KG"/>
        </w:rPr>
        <w:t xml:space="preserve"> пункт төмөнкүдөй редакцияда баяндалсын: </w:t>
      </w:r>
      <w:r w:rsidRPr="00C36ACA">
        <w:rPr>
          <w:sz w:val="28"/>
          <w:szCs w:val="28"/>
          <w:shd w:val="clear" w:color="auto" w:fill="FFFFFF"/>
          <w:lang w:val="ky-KG"/>
        </w:rPr>
        <w:t>“Медициналык-социалдык экспертизанын маселелерин иштин тиешелүү эмес чөйрөсүнүн ченемдик укуктук актыларына киргизүүгө тыюу салынат.”;</w:t>
      </w:r>
    </w:p>
    <w:p w:rsidR="002953CE" w:rsidRPr="00C36ACA" w:rsidRDefault="002953CE" w:rsidP="002953CE">
      <w:pPr>
        <w:pStyle w:val="tkTekst"/>
        <w:spacing w:after="0" w:line="240" w:lineRule="auto"/>
        <w:ind w:firstLine="709"/>
        <w:rPr>
          <w:rFonts w:ascii="Times New Roman" w:hAnsi="Times New Roman" w:cs="Times New Roman"/>
          <w:sz w:val="28"/>
          <w:szCs w:val="28"/>
          <w:lang w:val="ky-KG"/>
        </w:rPr>
      </w:pPr>
      <w:r w:rsidRPr="00C36ACA">
        <w:rPr>
          <w:rFonts w:ascii="Times New Roman" w:hAnsi="Times New Roman" w:cs="Times New Roman"/>
          <w:sz w:val="28"/>
          <w:szCs w:val="28"/>
          <w:lang w:val="ky-KG"/>
        </w:rPr>
        <w:t xml:space="preserve">- 7 пункт. “Саламаттык сактоо уюмунун МСЭКке жолдомосу” сөздөрүнөн кийин «саламаттык сактоо уюмунун ҮМБ директорунун же ВКК боюнча ҮМБ директорунун (төрагасынын) орун басарынын гербдүү мөөрү жана коюлган колу менен күбөлөндүрүлгөн» сөздөрү менен толукталсын.  </w:t>
      </w:r>
    </w:p>
    <w:p w:rsidR="002953CE" w:rsidRPr="00C36ACA" w:rsidRDefault="002953CE" w:rsidP="002953CE">
      <w:pPr>
        <w:pStyle w:val="tkTekst"/>
        <w:spacing w:after="0" w:line="240" w:lineRule="auto"/>
        <w:ind w:firstLine="709"/>
        <w:rPr>
          <w:rFonts w:ascii="Times New Roman" w:hAnsi="Times New Roman" w:cs="Times New Roman"/>
          <w:sz w:val="28"/>
          <w:szCs w:val="28"/>
          <w:lang w:val="ky-KG"/>
        </w:rPr>
      </w:pPr>
      <w:r w:rsidRPr="00C36ACA">
        <w:rPr>
          <w:rFonts w:ascii="Times New Roman" w:hAnsi="Times New Roman" w:cs="Times New Roman"/>
          <w:sz w:val="28"/>
          <w:szCs w:val="28"/>
          <w:lang w:val="ky-KG"/>
        </w:rPr>
        <w:t>- 17 пункт:</w:t>
      </w:r>
    </w:p>
    <w:p w:rsidR="002953CE" w:rsidRPr="00C36ACA" w:rsidRDefault="002953CE" w:rsidP="002953CE">
      <w:pPr>
        <w:pStyle w:val="tkTekst"/>
        <w:spacing w:after="0" w:line="240" w:lineRule="auto"/>
        <w:ind w:firstLineChars="253" w:firstLine="708"/>
        <w:rPr>
          <w:rFonts w:ascii="Times New Roman" w:hAnsi="Times New Roman" w:cs="Times New Roman"/>
          <w:sz w:val="28"/>
          <w:szCs w:val="28"/>
          <w:lang w:val="ky-KG"/>
        </w:rPr>
      </w:pPr>
      <w:r w:rsidRPr="00C36ACA">
        <w:rPr>
          <w:rFonts w:ascii="Times New Roman" w:hAnsi="Times New Roman" w:cs="Times New Roman"/>
          <w:sz w:val="28"/>
          <w:szCs w:val="28"/>
          <w:lang w:val="ky-KG"/>
        </w:rPr>
        <w:t>экинчи абзацта “(ID-картасы)” сөздөрүнөн кийин “көчүрмөсү, салыштырып текшерүү үчүн түп нускасы” сөздөрү менен толукталсын;</w:t>
      </w:r>
    </w:p>
    <w:p w:rsidR="002953CE" w:rsidRPr="00C36ACA" w:rsidRDefault="002953CE" w:rsidP="002953CE">
      <w:pPr>
        <w:pStyle w:val="tkTekst"/>
        <w:spacing w:after="0" w:line="240" w:lineRule="auto"/>
        <w:ind w:firstLineChars="253" w:firstLine="708"/>
        <w:rPr>
          <w:rFonts w:ascii="Times New Roman" w:hAnsi="Times New Roman" w:cs="Times New Roman"/>
          <w:sz w:val="28"/>
          <w:szCs w:val="28"/>
          <w:lang w:val="ky-KG"/>
        </w:rPr>
      </w:pPr>
      <w:r w:rsidRPr="00C36ACA">
        <w:rPr>
          <w:rFonts w:ascii="Times New Roman" w:hAnsi="Times New Roman" w:cs="Times New Roman"/>
          <w:sz w:val="28"/>
          <w:szCs w:val="28"/>
          <w:lang w:val="ky-KG"/>
        </w:rPr>
        <w:t>үчүнчү абзац төмөнкүдөй редакцияда баяндалсын: “иш жүзүндө жашаган жери боюнча даректик маалымдама;”</w:t>
      </w:r>
    </w:p>
    <w:p w:rsidR="002953CE" w:rsidRPr="00C36ACA" w:rsidRDefault="002953CE" w:rsidP="002953CE">
      <w:pPr>
        <w:pStyle w:val="tkTekst"/>
        <w:spacing w:after="0" w:line="240" w:lineRule="auto"/>
        <w:ind w:firstLineChars="253" w:firstLine="708"/>
        <w:rPr>
          <w:rFonts w:ascii="Times New Roman" w:hAnsi="Times New Roman" w:cs="Times New Roman"/>
          <w:sz w:val="28"/>
          <w:szCs w:val="28"/>
          <w:lang w:val="ky-KG"/>
        </w:rPr>
      </w:pPr>
      <w:r w:rsidRPr="00C36ACA">
        <w:rPr>
          <w:rFonts w:ascii="Times New Roman" w:hAnsi="Times New Roman" w:cs="Times New Roman"/>
          <w:sz w:val="28"/>
          <w:szCs w:val="28"/>
          <w:lang w:val="ky-KG"/>
        </w:rPr>
        <w:t>төртүнчү абзацта “(ID картасы)” сөздөрүнөн кийин “</w:t>
      </w:r>
      <w:r w:rsidRPr="00C36ACA">
        <w:rPr>
          <w:rFonts w:ascii="Times New Roman" w:hAnsi="Times New Roman" w:cs="Times New Roman"/>
          <w:b/>
          <w:sz w:val="28"/>
          <w:szCs w:val="28"/>
          <w:lang w:val="ky-KG"/>
        </w:rPr>
        <w:t>(</w:t>
      </w:r>
      <w:r w:rsidRPr="00C36ACA">
        <w:rPr>
          <w:rFonts w:ascii="Times New Roman" w:hAnsi="Times New Roman" w:cs="Times New Roman"/>
          <w:sz w:val="28"/>
          <w:szCs w:val="28"/>
          <w:lang w:val="ky-KG"/>
        </w:rPr>
        <w:t>кайталап күбөлөндүргөндө республиканын чегинен сырткары кеткен ата-энелерден  мыйзамдуу өкүлүнө ишеним кат)” сөздөрү менен толукталсын;</w:t>
      </w:r>
    </w:p>
    <w:p w:rsidR="002953CE" w:rsidRPr="00C36ACA" w:rsidRDefault="002953CE" w:rsidP="002953CE">
      <w:pPr>
        <w:pStyle w:val="tkTekst"/>
        <w:spacing w:after="0" w:line="240" w:lineRule="auto"/>
        <w:ind w:firstLineChars="253" w:firstLine="708"/>
        <w:rPr>
          <w:rFonts w:ascii="Times New Roman" w:hAnsi="Times New Roman" w:cs="Times New Roman"/>
          <w:sz w:val="28"/>
          <w:szCs w:val="28"/>
          <w:lang w:val="ky-KG"/>
        </w:rPr>
      </w:pPr>
      <w:r w:rsidRPr="00C36ACA">
        <w:rPr>
          <w:rFonts w:ascii="Times New Roman" w:hAnsi="Times New Roman" w:cs="Times New Roman"/>
          <w:sz w:val="28"/>
          <w:szCs w:val="28"/>
          <w:lang w:val="ky-KG"/>
        </w:rPr>
        <w:t>жетинчи абзац төмөндөгүдөй редакцияда баяндалсын: “эмгек ишмердигин тастыктоочу документтин көчүрмөсү (болсо, эмгекке жөндөмдүү курактагы адам тарабынан берилет)”;</w:t>
      </w:r>
    </w:p>
    <w:p w:rsidR="002953CE" w:rsidRPr="00C36ACA" w:rsidRDefault="002953CE" w:rsidP="002953CE">
      <w:pPr>
        <w:pStyle w:val="tkTekst"/>
        <w:spacing w:after="0" w:line="240" w:lineRule="auto"/>
        <w:ind w:firstLineChars="253" w:firstLine="708"/>
        <w:rPr>
          <w:rFonts w:ascii="Times New Roman" w:hAnsi="Times New Roman" w:cs="Times New Roman"/>
          <w:sz w:val="28"/>
          <w:szCs w:val="28"/>
          <w:lang w:val="ky-KG"/>
        </w:rPr>
      </w:pPr>
      <w:r w:rsidRPr="00C36ACA">
        <w:rPr>
          <w:rFonts w:ascii="Times New Roman" w:hAnsi="Times New Roman" w:cs="Times New Roman"/>
          <w:sz w:val="28"/>
          <w:szCs w:val="28"/>
          <w:lang w:val="ky-KG"/>
        </w:rPr>
        <w:t>сегизинчи абзацта “уюмунун жолдомосу” сөздөрүнөн кийин “(түп нускасы)” сөздөрү менен толукталсын;</w:t>
      </w:r>
    </w:p>
    <w:p w:rsidR="002953CE" w:rsidRPr="00C36ACA" w:rsidRDefault="002953CE" w:rsidP="002953CE">
      <w:pPr>
        <w:pStyle w:val="tkTekst"/>
        <w:spacing w:after="0" w:line="240" w:lineRule="auto"/>
        <w:ind w:firstLine="709"/>
        <w:rPr>
          <w:rFonts w:ascii="Times New Roman" w:hAnsi="Times New Roman" w:cs="Times New Roman"/>
          <w:sz w:val="28"/>
          <w:szCs w:val="28"/>
          <w:lang w:val="ky-KG"/>
        </w:rPr>
      </w:pPr>
      <w:r w:rsidRPr="00C36ACA">
        <w:rPr>
          <w:rFonts w:ascii="Times New Roman" w:hAnsi="Times New Roman" w:cs="Times New Roman"/>
          <w:sz w:val="28"/>
          <w:szCs w:val="28"/>
          <w:lang w:val="ky-KG"/>
        </w:rPr>
        <w:lastRenderedPageBreak/>
        <w:t>он биринчи абзацта “(текшерүүнүн жыйынтыктары)” сөздөрүнөн кийин “балдардын ПИНдери” сөздөрү менен толукталсын.</w:t>
      </w:r>
    </w:p>
    <w:p w:rsidR="002953CE" w:rsidRPr="00C36ACA" w:rsidRDefault="002953CE" w:rsidP="002953CE">
      <w:pPr>
        <w:widowControl w:val="0"/>
        <w:autoSpaceDE w:val="0"/>
        <w:autoSpaceDN w:val="0"/>
        <w:adjustRightInd w:val="0"/>
        <w:ind w:firstLineChars="253" w:firstLine="708"/>
        <w:jc w:val="both"/>
        <w:rPr>
          <w:sz w:val="28"/>
          <w:szCs w:val="28"/>
          <w:lang w:val="ky-KG"/>
        </w:rPr>
      </w:pPr>
      <w:r w:rsidRPr="00C36ACA">
        <w:rPr>
          <w:sz w:val="28"/>
          <w:szCs w:val="28"/>
          <w:lang w:val="ky-KG"/>
        </w:rPr>
        <w:t xml:space="preserve">- 26 пунктта. </w:t>
      </w:r>
      <w:r>
        <w:rPr>
          <w:sz w:val="28"/>
          <w:szCs w:val="28"/>
          <w:lang w:val="ky-KG"/>
        </w:rPr>
        <w:t>“(каттоосуна)”</w:t>
      </w:r>
      <w:r w:rsidRPr="00C36ACA">
        <w:rPr>
          <w:sz w:val="28"/>
          <w:szCs w:val="28"/>
          <w:lang w:val="ky-KG"/>
        </w:rPr>
        <w:t xml:space="preserve"> деген сөз</w:t>
      </w:r>
      <w:r>
        <w:rPr>
          <w:sz w:val="28"/>
          <w:szCs w:val="28"/>
          <w:lang w:val="ky-KG"/>
        </w:rPr>
        <w:t>дөн кийинки сөздөр “</w:t>
      </w:r>
      <w:r w:rsidRPr="00C36ACA">
        <w:rPr>
          <w:sz w:val="28"/>
          <w:szCs w:val="28"/>
          <w:lang w:val="ky-KG"/>
        </w:rPr>
        <w:t>же иш жүзүндө жашаган жери боюнча жүргүзүлөт</w:t>
      </w:r>
      <w:r>
        <w:rPr>
          <w:sz w:val="28"/>
          <w:szCs w:val="28"/>
          <w:lang w:val="ky-KG"/>
        </w:rPr>
        <w:t>”</w:t>
      </w:r>
      <w:r w:rsidRPr="00C36ACA">
        <w:rPr>
          <w:sz w:val="28"/>
          <w:szCs w:val="28"/>
          <w:lang w:val="ky-KG"/>
        </w:rPr>
        <w:t xml:space="preserve"> сөздөрү менен алмаштырылсын.</w:t>
      </w:r>
    </w:p>
    <w:p w:rsidR="002953CE" w:rsidRPr="00C36ACA" w:rsidRDefault="002953CE" w:rsidP="002953CE">
      <w:pPr>
        <w:widowControl w:val="0"/>
        <w:autoSpaceDE w:val="0"/>
        <w:autoSpaceDN w:val="0"/>
        <w:adjustRightInd w:val="0"/>
        <w:ind w:firstLineChars="253" w:firstLine="708"/>
        <w:jc w:val="both"/>
        <w:rPr>
          <w:sz w:val="28"/>
          <w:szCs w:val="28"/>
          <w:lang w:val="ky-KG"/>
        </w:rPr>
      </w:pPr>
      <w:r w:rsidRPr="00C36ACA">
        <w:rPr>
          <w:sz w:val="28"/>
          <w:szCs w:val="28"/>
          <w:lang w:val="ky-KG"/>
        </w:rPr>
        <w:t xml:space="preserve">- 29 пункт төмөнкүдөй редакцияда баяндалсын:  </w:t>
      </w:r>
    </w:p>
    <w:p w:rsidR="002953CE" w:rsidRPr="00C36ACA" w:rsidRDefault="002953CE" w:rsidP="002953CE">
      <w:pPr>
        <w:ind w:firstLine="711"/>
        <w:jc w:val="both"/>
        <w:rPr>
          <w:rFonts w:eastAsia="Calibri"/>
          <w:sz w:val="28"/>
          <w:szCs w:val="28"/>
          <w:lang w:val="ky-KG" w:eastAsia="en-US"/>
        </w:rPr>
      </w:pPr>
      <w:r>
        <w:rPr>
          <w:sz w:val="28"/>
          <w:szCs w:val="28"/>
          <w:lang w:val="ky-KG"/>
        </w:rPr>
        <w:t>“</w:t>
      </w:r>
      <w:r w:rsidRPr="00C36ACA">
        <w:rPr>
          <w:rFonts w:eastAsia="Calibri"/>
          <w:sz w:val="28"/>
          <w:szCs w:val="28"/>
          <w:lang w:val="ky-KG" w:eastAsia="en-US"/>
        </w:rPr>
        <w:t>Эгерде жаран ден соолугу боюнча экспертизага келе албаса, саламаттык сактоо уюмунун корутундусуна ылайык экспертиза өткөрүлсө болот:</w:t>
      </w:r>
    </w:p>
    <w:p w:rsidR="002953CE" w:rsidRPr="001D066D" w:rsidRDefault="002953CE" w:rsidP="002953CE">
      <w:pPr>
        <w:spacing w:line="20" w:lineRule="atLeast"/>
        <w:ind w:firstLine="709"/>
        <w:jc w:val="both"/>
        <w:rPr>
          <w:rFonts w:eastAsia="Calibri"/>
          <w:sz w:val="28"/>
          <w:szCs w:val="28"/>
          <w:lang w:val="ky-KG"/>
        </w:rPr>
      </w:pPr>
      <w:r w:rsidRPr="001D066D">
        <w:rPr>
          <w:sz w:val="28"/>
          <w:szCs w:val="28"/>
        </w:rPr>
        <w:t xml:space="preserve">а) </w:t>
      </w:r>
      <w:proofErr w:type="spellStart"/>
      <w:r w:rsidRPr="001D066D">
        <w:rPr>
          <w:rFonts w:eastAsia="Calibri"/>
          <w:sz w:val="28"/>
          <w:szCs w:val="28"/>
          <w:lang w:eastAsia="en-US"/>
        </w:rPr>
        <w:t>үйүндө</w:t>
      </w:r>
      <w:proofErr w:type="spellEnd"/>
      <w:r w:rsidRPr="001D066D">
        <w:rPr>
          <w:rFonts w:eastAsia="Calibri"/>
          <w:sz w:val="28"/>
          <w:szCs w:val="28"/>
          <w:lang w:eastAsia="en-US"/>
        </w:rPr>
        <w:t xml:space="preserve"> же </w:t>
      </w:r>
      <w:proofErr w:type="spellStart"/>
      <w:r w:rsidRPr="001D066D">
        <w:rPr>
          <w:rFonts w:eastAsia="Calibri"/>
          <w:sz w:val="28"/>
          <w:szCs w:val="28"/>
          <w:lang w:eastAsia="en-US"/>
        </w:rPr>
        <w:t>жаран</w:t>
      </w:r>
      <w:proofErr w:type="spellEnd"/>
      <w:r w:rsidRPr="001D066D">
        <w:rPr>
          <w:rFonts w:eastAsia="Calibri"/>
          <w:sz w:val="28"/>
          <w:szCs w:val="28"/>
          <w:lang w:eastAsia="en-US"/>
        </w:rPr>
        <w:t xml:space="preserve"> </w:t>
      </w:r>
      <w:proofErr w:type="spellStart"/>
      <w:r w:rsidRPr="001D066D">
        <w:rPr>
          <w:rFonts w:eastAsia="Calibri"/>
          <w:sz w:val="28"/>
          <w:szCs w:val="28"/>
          <w:lang w:eastAsia="en-US"/>
        </w:rPr>
        <w:t>дарыланып</w:t>
      </w:r>
      <w:proofErr w:type="spellEnd"/>
      <w:r w:rsidRPr="001D066D">
        <w:rPr>
          <w:rFonts w:eastAsia="Calibri"/>
          <w:sz w:val="28"/>
          <w:szCs w:val="28"/>
          <w:lang w:eastAsia="en-US"/>
        </w:rPr>
        <w:t xml:space="preserve"> </w:t>
      </w:r>
      <w:proofErr w:type="spellStart"/>
      <w:r w:rsidRPr="001D066D">
        <w:rPr>
          <w:rFonts w:eastAsia="Calibri"/>
          <w:sz w:val="28"/>
          <w:szCs w:val="28"/>
          <w:lang w:eastAsia="en-US"/>
        </w:rPr>
        <w:t>жаткан</w:t>
      </w:r>
      <w:proofErr w:type="spellEnd"/>
      <w:r w:rsidRPr="001D066D">
        <w:rPr>
          <w:rFonts w:eastAsia="Calibri"/>
          <w:sz w:val="28"/>
          <w:szCs w:val="28"/>
          <w:lang w:eastAsia="en-US"/>
        </w:rPr>
        <w:t xml:space="preserve"> </w:t>
      </w:r>
      <w:proofErr w:type="spellStart"/>
      <w:r w:rsidRPr="001D066D">
        <w:rPr>
          <w:rFonts w:eastAsia="Calibri"/>
          <w:sz w:val="28"/>
          <w:szCs w:val="28"/>
          <w:lang w:eastAsia="en-US"/>
        </w:rPr>
        <w:t>стационарда</w:t>
      </w:r>
      <w:proofErr w:type="spellEnd"/>
      <w:r w:rsidRPr="001D066D">
        <w:rPr>
          <w:rFonts w:eastAsia="Calibri"/>
          <w:sz w:val="28"/>
          <w:szCs w:val="28"/>
          <w:lang w:val="ky-KG" w:eastAsia="en-US"/>
        </w:rPr>
        <w:t xml:space="preserve"> </w:t>
      </w:r>
      <w:r w:rsidRPr="001D066D">
        <w:rPr>
          <w:rFonts w:eastAsia="Calibri"/>
          <w:sz w:val="28"/>
          <w:szCs w:val="28"/>
          <w:lang w:val="ky-KG"/>
        </w:rPr>
        <w:t>жүргүзүлүшү мүмкүн;</w:t>
      </w:r>
    </w:p>
    <w:p w:rsidR="002953CE" w:rsidRPr="001C47AE" w:rsidRDefault="002953CE" w:rsidP="002953CE">
      <w:pPr>
        <w:ind w:firstLineChars="253" w:firstLine="708"/>
        <w:jc w:val="both"/>
        <w:rPr>
          <w:sz w:val="28"/>
          <w:szCs w:val="28"/>
          <w:lang w:val="ky-KG"/>
        </w:rPr>
      </w:pPr>
      <w:r w:rsidRPr="002953CE">
        <w:rPr>
          <w:sz w:val="28"/>
          <w:szCs w:val="28"/>
          <w:lang w:val="ky-KG"/>
        </w:rPr>
        <w:t>б) ошондой эле сырттан:</w:t>
      </w:r>
    </w:p>
    <w:p w:rsidR="002953CE" w:rsidRPr="002953CE" w:rsidRDefault="002953CE" w:rsidP="002953CE">
      <w:pPr>
        <w:ind w:firstLineChars="253" w:firstLine="708"/>
        <w:jc w:val="both"/>
        <w:rPr>
          <w:sz w:val="28"/>
          <w:szCs w:val="28"/>
          <w:lang w:val="ky-KG"/>
        </w:rPr>
      </w:pPr>
      <w:r w:rsidRPr="002953CE">
        <w:rPr>
          <w:sz w:val="28"/>
          <w:szCs w:val="28"/>
          <w:lang w:val="ky-KG"/>
        </w:rPr>
        <w:t>- жаран алыскы, кыйынчылык менен жеткен жерде, анклавдарда жашаса;</w:t>
      </w:r>
    </w:p>
    <w:p w:rsidR="002953CE" w:rsidRPr="00C36ACA" w:rsidRDefault="002953CE" w:rsidP="002953CE">
      <w:pPr>
        <w:ind w:firstLineChars="253" w:firstLine="708"/>
        <w:jc w:val="both"/>
        <w:rPr>
          <w:sz w:val="28"/>
          <w:szCs w:val="28"/>
        </w:rPr>
      </w:pPr>
      <w:r w:rsidRPr="001C47AE">
        <w:rPr>
          <w:sz w:val="28"/>
          <w:szCs w:val="28"/>
        </w:rPr>
        <w:t xml:space="preserve">- </w:t>
      </w:r>
      <w:proofErr w:type="spellStart"/>
      <w:r w:rsidRPr="001C47AE">
        <w:rPr>
          <w:sz w:val="28"/>
          <w:szCs w:val="28"/>
        </w:rPr>
        <w:t>жаранды</w:t>
      </w:r>
      <w:proofErr w:type="spellEnd"/>
      <w:r w:rsidRPr="001C47AE">
        <w:rPr>
          <w:sz w:val="28"/>
          <w:szCs w:val="28"/>
        </w:rPr>
        <w:t xml:space="preserve"> </w:t>
      </w:r>
      <w:r w:rsidRPr="001C47AE">
        <w:rPr>
          <w:sz w:val="28"/>
          <w:szCs w:val="28"/>
          <w:lang w:val="ky-KG"/>
        </w:rPr>
        <w:t xml:space="preserve"> </w:t>
      </w:r>
      <w:proofErr w:type="spellStart"/>
      <w:r w:rsidRPr="001C47AE">
        <w:rPr>
          <w:sz w:val="28"/>
          <w:szCs w:val="28"/>
        </w:rPr>
        <w:t>транспорттоого</w:t>
      </w:r>
      <w:proofErr w:type="spellEnd"/>
      <w:r w:rsidRPr="001C47AE">
        <w:rPr>
          <w:sz w:val="28"/>
          <w:szCs w:val="28"/>
        </w:rPr>
        <w:t xml:space="preserve"> </w:t>
      </w:r>
      <w:proofErr w:type="spellStart"/>
      <w:r w:rsidRPr="001C47AE">
        <w:rPr>
          <w:sz w:val="28"/>
          <w:szCs w:val="28"/>
        </w:rPr>
        <w:t>тоскоолдук</w:t>
      </w:r>
      <w:proofErr w:type="spellEnd"/>
      <w:r w:rsidRPr="00C36ACA">
        <w:rPr>
          <w:sz w:val="28"/>
          <w:szCs w:val="28"/>
        </w:rPr>
        <w:t xml:space="preserve"> </w:t>
      </w:r>
      <w:proofErr w:type="spellStart"/>
      <w:r w:rsidRPr="00C36ACA">
        <w:rPr>
          <w:sz w:val="28"/>
          <w:szCs w:val="28"/>
        </w:rPr>
        <w:t>жаратуучу</w:t>
      </w:r>
      <w:proofErr w:type="spellEnd"/>
      <w:r w:rsidRPr="00C36ACA">
        <w:rPr>
          <w:sz w:val="28"/>
          <w:szCs w:val="28"/>
        </w:rPr>
        <w:t xml:space="preserve"> </w:t>
      </w:r>
      <w:proofErr w:type="spellStart"/>
      <w:r w:rsidRPr="00C36ACA">
        <w:rPr>
          <w:sz w:val="28"/>
          <w:szCs w:val="28"/>
        </w:rPr>
        <w:t>өтө</w:t>
      </w:r>
      <w:proofErr w:type="spellEnd"/>
      <w:r w:rsidRPr="00C36ACA">
        <w:rPr>
          <w:sz w:val="28"/>
          <w:szCs w:val="28"/>
        </w:rPr>
        <w:t xml:space="preserve"> </w:t>
      </w:r>
      <w:proofErr w:type="spellStart"/>
      <w:r w:rsidRPr="00C36ACA">
        <w:rPr>
          <w:sz w:val="28"/>
          <w:szCs w:val="28"/>
        </w:rPr>
        <w:t>оор</w:t>
      </w:r>
      <w:proofErr w:type="spellEnd"/>
      <w:r w:rsidRPr="00C36ACA">
        <w:rPr>
          <w:sz w:val="28"/>
          <w:szCs w:val="28"/>
        </w:rPr>
        <w:t xml:space="preserve"> </w:t>
      </w:r>
      <w:proofErr w:type="spellStart"/>
      <w:r w:rsidRPr="00C36ACA">
        <w:rPr>
          <w:sz w:val="28"/>
          <w:szCs w:val="28"/>
        </w:rPr>
        <w:t>жалпы</w:t>
      </w:r>
      <w:proofErr w:type="spellEnd"/>
      <w:r w:rsidRPr="00C36ACA">
        <w:rPr>
          <w:sz w:val="28"/>
          <w:szCs w:val="28"/>
        </w:rPr>
        <w:t xml:space="preserve"> </w:t>
      </w:r>
      <w:proofErr w:type="spellStart"/>
      <w:r w:rsidRPr="00C36ACA">
        <w:rPr>
          <w:sz w:val="28"/>
          <w:szCs w:val="28"/>
        </w:rPr>
        <w:t>абалда</w:t>
      </w:r>
      <w:proofErr w:type="spellEnd"/>
      <w:r w:rsidRPr="00C36ACA">
        <w:rPr>
          <w:sz w:val="28"/>
          <w:szCs w:val="28"/>
        </w:rPr>
        <w:t xml:space="preserve"> </w:t>
      </w:r>
      <w:proofErr w:type="spellStart"/>
      <w:r w:rsidRPr="00C36ACA">
        <w:rPr>
          <w:sz w:val="28"/>
          <w:szCs w:val="28"/>
        </w:rPr>
        <w:t>болсо</w:t>
      </w:r>
      <w:proofErr w:type="spellEnd"/>
      <w:r w:rsidRPr="00C36ACA">
        <w:rPr>
          <w:sz w:val="28"/>
          <w:szCs w:val="28"/>
        </w:rPr>
        <w:t>;</w:t>
      </w:r>
    </w:p>
    <w:p w:rsidR="002953CE" w:rsidRPr="00C36ACA" w:rsidRDefault="002953CE" w:rsidP="002953CE">
      <w:pPr>
        <w:ind w:firstLine="709"/>
        <w:jc w:val="both"/>
        <w:rPr>
          <w:sz w:val="28"/>
          <w:szCs w:val="28"/>
        </w:rPr>
      </w:pPr>
      <w:r w:rsidRPr="00C36ACA">
        <w:rPr>
          <w:sz w:val="28"/>
          <w:szCs w:val="28"/>
        </w:rPr>
        <w:t xml:space="preserve">- </w:t>
      </w:r>
      <w:proofErr w:type="spellStart"/>
      <w:r w:rsidRPr="00C36ACA">
        <w:rPr>
          <w:sz w:val="28"/>
          <w:szCs w:val="28"/>
        </w:rPr>
        <w:t>КМШнын</w:t>
      </w:r>
      <w:proofErr w:type="spellEnd"/>
      <w:r w:rsidRPr="00C36ACA">
        <w:rPr>
          <w:sz w:val="28"/>
          <w:szCs w:val="28"/>
        </w:rPr>
        <w:t xml:space="preserve"> </w:t>
      </w:r>
      <w:proofErr w:type="spellStart"/>
      <w:r w:rsidRPr="00C36ACA">
        <w:rPr>
          <w:sz w:val="28"/>
          <w:szCs w:val="28"/>
        </w:rPr>
        <w:t>ЕАЭБге</w:t>
      </w:r>
      <w:proofErr w:type="spellEnd"/>
      <w:r w:rsidRPr="00C36ACA">
        <w:rPr>
          <w:sz w:val="28"/>
          <w:szCs w:val="28"/>
        </w:rPr>
        <w:t xml:space="preserve"> </w:t>
      </w:r>
      <w:proofErr w:type="spellStart"/>
      <w:r w:rsidRPr="00C36ACA">
        <w:rPr>
          <w:sz w:val="28"/>
          <w:szCs w:val="28"/>
        </w:rPr>
        <w:t>кирген</w:t>
      </w:r>
      <w:proofErr w:type="spellEnd"/>
      <w:r w:rsidRPr="00C36ACA">
        <w:rPr>
          <w:sz w:val="28"/>
          <w:szCs w:val="28"/>
        </w:rPr>
        <w:t xml:space="preserve"> </w:t>
      </w:r>
      <w:proofErr w:type="spellStart"/>
      <w:r w:rsidRPr="00C36ACA">
        <w:rPr>
          <w:sz w:val="28"/>
          <w:szCs w:val="28"/>
        </w:rPr>
        <w:t>өлкөлө</w:t>
      </w:r>
      <w:proofErr w:type="gramStart"/>
      <w:r w:rsidRPr="00C36ACA">
        <w:rPr>
          <w:sz w:val="28"/>
          <w:szCs w:val="28"/>
        </w:rPr>
        <w:t>р</w:t>
      </w:r>
      <w:proofErr w:type="gramEnd"/>
      <w:r w:rsidRPr="00C36ACA">
        <w:rPr>
          <w:sz w:val="28"/>
          <w:szCs w:val="28"/>
        </w:rPr>
        <w:t>үндө</w:t>
      </w:r>
      <w:proofErr w:type="spellEnd"/>
      <w:r w:rsidRPr="00C36ACA">
        <w:rPr>
          <w:sz w:val="28"/>
          <w:szCs w:val="28"/>
        </w:rPr>
        <w:t xml:space="preserve"> </w:t>
      </w:r>
      <w:proofErr w:type="spellStart"/>
      <w:r w:rsidRPr="00C36ACA">
        <w:rPr>
          <w:sz w:val="28"/>
          <w:szCs w:val="28"/>
        </w:rPr>
        <w:t>дарыланууда</w:t>
      </w:r>
      <w:proofErr w:type="spellEnd"/>
      <w:r w:rsidRPr="00C36ACA">
        <w:rPr>
          <w:sz w:val="28"/>
          <w:szCs w:val="28"/>
        </w:rPr>
        <w:t xml:space="preserve"> </w:t>
      </w:r>
      <w:proofErr w:type="spellStart"/>
      <w:r w:rsidRPr="00C36ACA">
        <w:rPr>
          <w:sz w:val="28"/>
          <w:szCs w:val="28"/>
        </w:rPr>
        <w:t>болсо</w:t>
      </w:r>
      <w:proofErr w:type="spellEnd"/>
      <w:r w:rsidRPr="00C36ACA">
        <w:rPr>
          <w:sz w:val="28"/>
          <w:szCs w:val="28"/>
        </w:rPr>
        <w:t>;</w:t>
      </w:r>
    </w:p>
    <w:p w:rsidR="002953CE" w:rsidRPr="00C36ACA" w:rsidRDefault="002953CE" w:rsidP="002953CE">
      <w:pPr>
        <w:ind w:firstLine="709"/>
        <w:jc w:val="both"/>
        <w:rPr>
          <w:sz w:val="28"/>
          <w:szCs w:val="28"/>
        </w:rPr>
      </w:pPr>
      <w:r w:rsidRPr="00C36ACA">
        <w:rPr>
          <w:sz w:val="28"/>
          <w:szCs w:val="28"/>
        </w:rPr>
        <w:t xml:space="preserve">- </w:t>
      </w:r>
      <w:proofErr w:type="spellStart"/>
      <w:r w:rsidRPr="00C36ACA">
        <w:rPr>
          <w:sz w:val="28"/>
          <w:szCs w:val="28"/>
        </w:rPr>
        <w:t>кайталап</w:t>
      </w:r>
      <w:proofErr w:type="spellEnd"/>
      <w:r w:rsidRPr="00C36ACA">
        <w:rPr>
          <w:sz w:val="28"/>
          <w:szCs w:val="28"/>
        </w:rPr>
        <w:t xml:space="preserve"> </w:t>
      </w:r>
      <w:proofErr w:type="spellStart"/>
      <w:r w:rsidRPr="00C36ACA">
        <w:rPr>
          <w:sz w:val="28"/>
          <w:szCs w:val="28"/>
        </w:rPr>
        <w:t>күбөлөндү</w:t>
      </w:r>
      <w:proofErr w:type="gramStart"/>
      <w:r w:rsidRPr="00C36ACA">
        <w:rPr>
          <w:sz w:val="28"/>
          <w:szCs w:val="28"/>
        </w:rPr>
        <w:t>р</w:t>
      </w:r>
      <w:proofErr w:type="gramEnd"/>
      <w:r w:rsidRPr="00C36ACA">
        <w:rPr>
          <w:sz w:val="28"/>
          <w:szCs w:val="28"/>
        </w:rPr>
        <w:t>үүдө</w:t>
      </w:r>
      <w:proofErr w:type="spellEnd"/>
      <w:r w:rsidRPr="00C36ACA">
        <w:rPr>
          <w:sz w:val="28"/>
          <w:szCs w:val="28"/>
        </w:rPr>
        <w:t xml:space="preserve"> </w:t>
      </w:r>
      <w:proofErr w:type="spellStart"/>
      <w:r w:rsidRPr="00C36ACA">
        <w:rPr>
          <w:sz w:val="28"/>
          <w:szCs w:val="28"/>
        </w:rPr>
        <w:t>тиешелүү</w:t>
      </w:r>
      <w:proofErr w:type="spellEnd"/>
      <w:r w:rsidRPr="00C36ACA">
        <w:rPr>
          <w:sz w:val="28"/>
          <w:szCs w:val="28"/>
        </w:rPr>
        <w:t xml:space="preserve"> </w:t>
      </w:r>
      <w:proofErr w:type="spellStart"/>
      <w:r w:rsidRPr="00C36ACA">
        <w:rPr>
          <w:sz w:val="28"/>
          <w:szCs w:val="28"/>
        </w:rPr>
        <w:t>медициналык</w:t>
      </w:r>
      <w:proofErr w:type="spellEnd"/>
      <w:r w:rsidRPr="00C36ACA">
        <w:rPr>
          <w:sz w:val="28"/>
          <w:szCs w:val="28"/>
        </w:rPr>
        <w:t xml:space="preserve"> </w:t>
      </w:r>
      <w:proofErr w:type="spellStart"/>
      <w:r w:rsidRPr="00C36ACA">
        <w:rPr>
          <w:sz w:val="28"/>
          <w:szCs w:val="28"/>
        </w:rPr>
        <w:t>документтери</w:t>
      </w:r>
      <w:proofErr w:type="spellEnd"/>
      <w:r w:rsidRPr="00C36ACA">
        <w:rPr>
          <w:sz w:val="28"/>
          <w:szCs w:val="28"/>
        </w:rPr>
        <w:t xml:space="preserve"> </w:t>
      </w:r>
      <w:proofErr w:type="spellStart"/>
      <w:r w:rsidRPr="00C36ACA">
        <w:rPr>
          <w:sz w:val="28"/>
          <w:szCs w:val="28"/>
        </w:rPr>
        <w:t>менен</w:t>
      </w:r>
      <w:proofErr w:type="spellEnd"/>
      <w:r w:rsidRPr="00C36ACA">
        <w:rPr>
          <w:sz w:val="28"/>
          <w:szCs w:val="28"/>
        </w:rPr>
        <w:t xml:space="preserve"> чет </w:t>
      </w:r>
      <w:proofErr w:type="spellStart"/>
      <w:r w:rsidRPr="00C36ACA">
        <w:rPr>
          <w:sz w:val="28"/>
          <w:szCs w:val="28"/>
        </w:rPr>
        <w:t>өлкөдө</w:t>
      </w:r>
      <w:proofErr w:type="spellEnd"/>
      <w:r w:rsidRPr="00C36ACA">
        <w:rPr>
          <w:sz w:val="28"/>
          <w:szCs w:val="28"/>
        </w:rPr>
        <w:t xml:space="preserve"> </w:t>
      </w:r>
      <w:proofErr w:type="spellStart"/>
      <w:r w:rsidRPr="00C36ACA">
        <w:rPr>
          <w:sz w:val="28"/>
          <w:szCs w:val="28"/>
        </w:rPr>
        <w:t>дарыланып</w:t>
      </w:r>
      <w:proofErr w:type="spellEnd"/>
      <w:r w:rsidRPr="00C36ACA">
        <w:rPr>
          <w:sz w:val="28"/>
          <w:szCs w:val="28"/>
        </w:rPr>
        <w:t xml:space="preserve"> </w:t>
      </w:r>
      <w:proofErr w:type="spellStart"/>
      <w:r w:rsidRPr="00C36ACA">
        <w:rPr>
          <w:sz w:val="28"/>
          <w:szCs w:val="28"/>
        </w:rPr>
        <w:t>жүрсө</w:t>
      </w:r>
      <w:proofErr w:type="spellEnd"/>
      <w:r w:rsidRPr="00C36ACA">
        <w:rPr>
          <w:sz w:val="28"/>
          <w:szCs w:val="28"/>
        </w:rPr>
        <w:t>.</w:t>
      </w:r>
    </w:p>
    <w:p w:rsidR="002953CE" w:rsidRPr="001D066D" w:rsidRDefault="002953CE" w:rsidP="002953CE">
      <w:pPr>
        <w:ind w:firstLine="709"/>
        <w:jc w:val="both"/>
        <w:rPr>
          <w:kern w:val="24"/>
          <w:sz w:val="28"/>
          <w:szCs w:val="28"/>
          <w:lang w:val="ky-KG"/>
        </w:rPr>
      </w:pPr>
      <w:proofErr w:type="spellStart"/>
      <w:r w:rsidRPr="00C36ACA">
        <w:rPr>
          <w:kern w:val="24"/>
          <w:sz w:val="28"/>
          <w:szCs w:val="28"/>
        </w:rPr>
        <w:t>Майыптуулук</w:t>
      </w:r>
      <w:proofErr w:type="spellEnd"/>
      <w:r w:rsidRPr="00C36ACA">
        <w:rPr>
          <w:kern w:val="24"/>
          <w:sz w:val="28"/>
          <w:szCs w:val="28"/>
        </w:rPr>
        <w:t xml:space="preserve"> </w:t>
      </w:r>
      <w:proofErr w:type="spellStart"/>
      <w:r w:rsidRPr="00C36ACA">
        <w:rPr>
          <w:kern w:val="24"/>
          <w:sz w:val="28"/>
          <w:szCs w:val="28"/>
        </w:rPr>
        <w:t>медициналык-социалдык</w:t>
      </w:r>
      <w:proofErr w:type="spellEnd"/>
      <w:r w:rsidRPr="00C36ACA">
        <w:rPr>
          <w:kern w:val="24"/>
          <w:sz w:val="28"/>
          <w:szCs w:val="28"/>
        </w:rPr>
        <w:t xml:space="preserve"> </w:t>
      </w:r>
      <w:proofErr w:type="spellStart"/>
      <w:r w:rsidRPr="00C36ACA">
        <w:rPr>
          <w:kern w:val="24"/>
          <w:sz w:val="28"/>
          <w:szCs w:val="28"/>
        </w:rPr>
        <w:t>экспертизанын</w:t>
      </w:r>
      <w:proofErr w:type="spellEnd"/>
      <w:r w:rsidRPr="00C36ACA">
        <w:rPr>
          <w:kern w:val="24"/>
          <w:sz w:val="28"/>
          <w:szCs w:val="28"/>
        </w:rPr>
        <w:t xml:space="preserve"> </w:t>
      </w:r>
      <w:proofErr w:type="spellStart"/>
      <w:r w:rsidRPr="00C36ACA">
        <w:rPr>
          <w:kern w:val="24"/>
          <w:sz w:val="28"/>
          <w:szCs w:val="28"/>
        </w:rPr>
        <w:t>ыйгарым</w:t>
      </w:r>
      <w:proofErr w:type="spellEnd"/>
      <w:r w:rsidRPr="00C36ACA">
        <w:rPr>
          <w:kern w:val="24"/>
          <w:sz w:val="28"/>
          <w:szCs w:val="28"/>
        </w:rPr>
        <w:t xml:space="preserve"> </w:t>
      </w:r>
      <w:proofErr w:type="spellStart"/>
      <w:r w:rsidRPr="00C36ACA">
        <w:rPr>
          <w:kern w:val="24"/>
          <w:sz w:val="28"/>
          <w:szCs w:val="28"/>
        </w:rPr>
        <w:t>укуктуу</w:t>
      </w:r>
      <w:proofErr w:type="spellEnd"/>
      <w:r w:rsidRPr="00C36ACA">
        <w:rPr>
          <w:kern w:val="24"/>
          <w:sz w:val="28"/>
          <w:szCs w:val="28"/>
        </w:rPr>
        <w:t xml:space="preserve"> </w:t>
      </w:r>
      <w:proofErr w:type="spellStart"/>
      <w:r w:rsidRPr="00C36ACA">
        <w:rPr>
          <w:kern w:val="24"/>
          <w:sz w:val="28"/>
          <w:szCs w:val="28"/>
        </w:rPr>
        <w:t>органынын</w:t>
      </w:r>
      <w:proofErr w:type="spellEnd"/>
      <w:r w:rsidRPr="00C36ACA">
        <w:rPr>
          <w:kern w:val="24"/>
          <w:sz w:val="28"/>
          <w:szCs w:val="28"/>
        </w:rPr>
        <w:t xml:space="preserve"> </w:t>
      </w:r>
      <w:proofErr w:type="spellStart"/>
      <w:r w:rsidRPr="00C36ACA">
        <w:rPr>
          <w:kern w:val="24"/>
          <w:sz w:val="28"/>
          <w:szCs w:val="28"/>
        </w:rPr>
        <w:t>чечими</w:t>
      </w:r>
      <w:proofErr w:type="spellEnd"/>
      <w:r w:rsidRPr="00C36ACA">
        <w:rPr>
          <w:kern w:val="24"/>
          <w:sz w:val="28"/>
          <w:szCs w:val="28"/>
        </w:rPr>
        <w:t xml:space="preserve"> </w:t>
      </w:r>
      <w:proofErr w:type="spellStart"/>
      <w:r w:rsidRPr="00C36ACA">
        <w:rPr>
          <w:kern w:val="24"/>
          <w:sz w:val="28"/>
          <w:szCs w:val="28"/>
        </w:rPr>
        <w:t>жана</w:t>
      </w:r>
      <w:proofErr w:type="spellEnd"/>
      <w:r w:rsidRPr="00C36ACA">
        <w:rPr>
          <w:kern w:val="24"/>
          <w:sz w:val="28"/>
          <w:szCs w:val="28"/>
        </w:rPr>
        <w:t xml:space="preserve"> </w:t>
      </w:r>
      <w:proofErr w:type="spellStart"/>
      <w:r w:rsidRPr="00C36ACA">
        <w:rPr>
          <w:kern w:val="24"/>
          <w:sz w:val="28"/>
          <w:szCs w:val="28"/>
        </w:rPr>
        <w:t>ушул</w:t>
      </w:r>
      <w:proofErr w:type="spellEnd"/>
      <w:r w:rsidRPr="00C36ACA">
        <w:rPr>
          <w:kern w:val="24"/>
          <w:sz w:val="28"/>
          <w:szCs w:val="28"/>
        </w:rPr>
        <w:t xml:space="preserve"> </w:t>
      </w:r>
      <w:proofErr w:type="spellStart"/>
      <w:r w:rsidRPr="00C36ACA">
        <w:rPr>
          <w:kern w:val="24"/>
          <w:sz w:val="28"/>
          <w:szCs w:val="28"/>
        </w:rPr>
        <w:t>Жобонун</w:t>
      </w:r>
      <w:proofErr w:type="spellEnd"/>
      <w:r w:rsidRPr="00C36ACA">
        <w:rPr>
          <w:kern w:val="24"/>
          <w:sz w:val="28"/>
          <w:szCs w:val="28"/>
        </w:rPr>
        <w:t xml:space="preserve"> </w:t>
      </w:r>
      <w:proofErr w:type="spellStart"/>
      <w:r w:rsidRPr="00C36ACA">
        <w:rPr>
          <w:kern w:val="24"/>
          <w:sz w:val="28"/>
          <w:szCs w:val="28"/>
        </w:rPr>
        <w:t>майыптуулукту</w:t>
      </w:r>
      <w:proofErr w:type="spellEnd"/>
      <w:r w:rsidRPr="00C36ACA">
        <w:rPr>
          <w:kern w:val="24"/>
          <w:sz w:val="28"/>
          <w:szCs w:val="28"/>
        </w:rPr>
        <w:t xml:space="preserve"> </w:t>
      </w:r>
      <w:proofErr w:type="spellStart"/>
      <w:r w:rsidRPr="00C36ACA">
        <w:rPr>
          <w:kern w:val="24"/>
          <w:sz w:val="28"/>
          <w:szCs w:val="28"/>
        </w:rPr>
        <w:t>белгилөө</w:t>
      </w:r>
      <w:proofErr w:type="spellEnd"/>
      <w:r w:rsidRPr="00C36ACA">
        <w:rPr>
          <w:kern w:val="24"/>
          <w:sz w:val="28"/>
          <w:szCs w:val="28"/>
        </w:rPr>
        <w:t xml:space="preserve"> </w:t>
      </w:r>
      <w:proofErr w:type="spellStart"/>
      <w:r w:rsidRPr="00C36ACA">
        <w:rPr>
          <w:kern w:val="24"/>
          <w:sz w:val="28"/>
          <w:szCs w:val="28"/>
        </w:rPr>
        <w:t>мөөнөтү</w:t>
      </w:r>
      <w:proofErr w:type="spellEnd"/>
      <w:r w:rsidRPr="00C36ACA">
        <w:rPr>
          <w:kern w:val="24"/>
          <w:sz w:val="28"/>
          <w:szCs w:val="28"/>
        </w:rPr>
        <w:t xml:space="preserve"> </w:t>
      </w:r>
      <w:proofErr w:type="spellStart"/>
      <w:r w:rsidRPr="001C47AE">
        <w:rPr>
          <w:kern w:val="24"/>
          <w:sz w:val="28"/>
          <w:szCs w:val="28"/>
        </w:rPr>
        <w:t>боюнча</w:t>
      </w:r>
      <w:proofErr w:type="spellEnd"/>
      <w:r w:rsidRPr="001C47AE">
        <w:rPr>
          <w:kern w:val="24"/>
          <w:sz w:val="28"/>
          <w:szCs w:val="28"/>
        </w:rPr>
        <w:t xml:space="preserve"> </w:t>
      </w:r>
      <w:proofErr w:type="spellStart"/>
      <w:r w:rsidRPr="001C47AE">
        <w:rPr>
          <w:kern w:val="24"/>
          <w:sz w:val="28"/>
          <w:szCs w:val="28"/>
        </w:rPr>
        <w:t>сырттан</w:t>
      </w:r>
      <w:proofErr w:type="spellEnd"/>
      <w:r w:rsidRPr="001C47AE">
        <w:rPr>
          <w:kern w:val="24"/>
          <w:sz w:val="28"/>
          <w:szCs w:val="28"/>
        </w:rPr>
        <w:t xml:space="preserve"> </w:t>
      </w:r>
      <w:proofErr w:type="spellStart"/>
      <w:r w:rsidRPr="001C47AE">
        <w:rPr>
          <w:kern w:val="24"/>
          <w:sz w:val="28"/>
          <w:szCs w:val="28"/>
        </w:rPr>
        <w:t>аныкталат</w:t>
      </w:r>
      <w:proofErr w:type="spellEnd"/>
      <w:r w:rsidRPr="00C36ACA">
        <w:rPr>
          <w:kern w:val="24"/>
          <w:sz w:val="28"/>
          <w:szCs w:val="28"/>
        </w:rPr>
        <w:t>.</w:t>
      </w:r>
      <w:r>
        <w:rPr>
          <w:kern w:val="24"/>
          <w:sz w:val="28"/>
          <w:szCs w:val="28"/>
          <w:lang w:val="ky-KG"/>
        </w:rPr>
        <w:t>”.</w:t>
      </w:r>
    </w:p>
    <w:p w:rsidR="002953CE" w:rsidRPr="00C36ACA" w:rsidRDefault="002953CE" w:rsidP="002953CE">
      <w:pPr>
        <w:ind w:firstLine="709"/>
        <w:jc w:val="both"/>
        <w:rPr>
          <w:sz w:val="28"/>
          <w:szCs w:val="28"/>
          <w:lang w:val="ky-KG"/>
        </w:rPr>
      </w:pPr>
      <w:r>
        <w:rPr>
          <w:sz w:val="28"/>
          <w:szCs w:val="28"/>
          <w:lang w:val="ky-KG"/>
        </w:rPr>
        <w:t xml:space="preserve">- 40 </w:t>
      </w:r>
      <w:r w:rsidRPr="00C36ACA">
        <w:rPr>
          <w:sz w:val="28"/>
          <w:szCs w:val="28"/>
          <w:lang w:val="ky-KG"/>
        </w:rPr>
        <w:t xml:space="preserve">пункттун төртүнчү абзацы төмөндөгүдөй редакцияда баяндалсын: </w:t>
      </w:r>
    </w:p>
    <w:p w:rsidR="002953CE" w:rsidRPr="00C36ACA" w:rsidRDefault="002953CE" w:rsidP="002953CE">
      <w:pPr>
        <w:ind w:firstLine="709"/>
        <w:jc w:val="both"/>
        <w:rPr>
          <w:kern w:val="24"/>
          <w:sz w:val="28"/>
          <w:szCs w:val="28"/>
          <w:lang w:val="ky-KG"/>
        </w:rPr>
      </w:pPr>
      <w:r>
        <w:rPr>
          <w:sz w:val="28"/>
          <w:szCs w:val="28"/>
          <w:lang w:val="ky-KG"/>
        </w:rPr>
        <w:t>“</w:t>
      </w:r>
      <w:r w:rsidRPr="00C36ACA">
        <w:rPr>
          <w:rFonts w:eastAsia="Calibri"/>
          <w:kern w:val="24"/>
          <w:sz w:val="28"/>
          <w:szCs w:val="28"/>
          <w:lang w:val="ky-KG"/>
        </w:rPr>
        <w:t>№ 088-форманын айрып алуучу талону жаранды ден соолугунун мүмкүнчүлүгү чектелүү адам деп тааныбоо жөнүндө жыйынтыгы менен  медициналык-социалдык экспертизага жиберген саламаттыкты сактоо уюмга өткөрүлүп берилет. Ден соолугунун мүмкүнчүлүгү чектелүүсү аныкталган учурда РЖП (реабилитациялоонун жеке</w:t>
      </w:r>
      <w:r>
        <w:rPr>
          <w:rFonts w:eastAsia="Calibri"/>
          <w:kern w:val="24"/>
          <w:sz w:val="28"/>
          <w:szCs w:val="28"/>
          <w:lang w:val="ky-KG"/>
        </w:rPr>
        <w:t>че</w:t>
      </w:r>
      <w:r w:rsidRPr="00C36ACA">
        <w:rPr>
          <w:rFonts w:eastAsia="Calibri"/>
          <w:kern w:val="24"/>
          <w:sz w:val="28"/>
          <w:szCs w:val="28"/>
          <w:lang w:val="ky-KG"/>
        </w:rPr>
        <w:t xml:space="preserve"> программасы) иштелип чыгат жана тиешелүү уюмдарга жиберилет</w:t>
      </w:r>
      <w:r>
        <w:rPr>
          <w:rFonts w:eastAsia="Calibri"/>
          <w:kern w:val="24"/>
          <w:sz w:val="28"/>
          <w:szCs w:val="28"/>
          <w:lang w:val="ky-KG"/>
        </w:rPr>
        <w:t>.”</w:t>
      </w:r>
      <w:r w:rsidRPr="00C36ACA">
        <w:rPr>
          <w:rFonts w:eastAsia="Calibri"/>
          <w:kern w:val="24"/>
          <w:sz w:val="28"/>
          <w:szCs w:val="28"/>
          <w:lang w:val="ky-KG"/>
        </w:rPr>
        <w:t>.</w:t>
      </w:r>
    </w:p>
    <w:p w:rsidR="002953CE" w:rsidRPr="001C47AE" w:rsidRDefault="002953CE" w:rsidP="002953CE">
      <w:pPr>
        <w:widowControl w:val="0"/>
        <w:autoSpaceDE w:val="0"/>
        <w:autoSpaceDN w:val="0"/>
        <w:adjustRightInd w:val="0"/>
        <w:ind w:firstLineChars="253" w:firstLine="708"/>
        <w:jc w:val="both"/>
        <w:rPr>
          <w:sz w:val="28"/>
          <w:szCs w:val="28"/>
          <w:lang w:val="ky-KG"/>
        </w:rPr>
      </w:pPr>
      <w:r w:rsidRPr="001C47AE">
        <w:rPr>
          <w:sz w:val="28"/>
          <w:szCs w:val="28"/>
          <w:lang w:val="ky-KG"/>
        </w:rPr>
        <w:t>- 42 пункттун экинчи абзацында “туруктуу” сөзүнөн мурда “башка адамдын” сөзү менен толукталып, кыргыз тилинин грамматикалык эрежелери боюнча “башка кишинин туруктуу багуусуна муктаж” же “башка кишинин туруктуу багуусуна жана көзөмөлүнө муктаж” түрүндө болсун.</w:t>
      </w:r>
    </w:p>
    <w:p w:rsidR="002953CE" w:rsidRPr="00C36ACA" w:rsidRDefault="002953CE" w:rsidP="002953CE">
      <w:pPr>
        <w:widowControl w:val="0"/>
        <w:autoSpaceDE w:val="0"/>
        <w:autoSpaceDN w:val="0"/>
        <w:adjustRightInd w:val="0"/>
        <w:ind w:firstLineChars="253" w:firstLine="708"/>
        <w:jc w:val="both"/>
        <w:rPr>
          <w:sz w:val="28"/>
          <w:szCs w:val="28"/>
          <w:lang w:val="ky-KG"/>
        </w:rPr>
      </w:pPr>
      <w:r w:rsidRPr="001C47AE">
        <w:rPr>
          <w:sz w:val="28"/>
          <w:szCs w:val="28"/>
          <w:lang w:val="ky-KG"/>
        </w:rPr>
        <w:t>- 44 пункт төмөнкүдөй редакцияда баяндалсын:</w:t>
      </w:r>
      <w:r w:rsidRPr="00C36ACA">
        <w:rPr>
          <w:sz w:val="28"/>
          <w:szCs w:val="28"/>
          <w:lang w:val="ky-KG"/>
        </w:rPr>
        <w:t xml:space="preserve"> </w:t>
      </w:r>
    </w:p>
    <w:p w:rsidR="002953CE" w:rsidRPr="001C47AE" w:rsidRDefault="002953CE" w:rsidP="002953CE">
      <w:pPr>
        <w:ind w:firstLineChars="253" w:firstLine="708"/>
        <w:jc w:val="both"/>
        <w:rPr>
          <w:sz w:val="28"/>
          <w:szCs w:val="28"/>
          <w:lang w:val="ky-KG"/>
        </w:rPr>
      </w:pPr>
      <w:r>
        <w:rPr>
          <w:sz w:val="28"/>
          <w:szCs w:val="28"/>
          <w:lang w:val="ky-KG"/>
        </w:rPr>
        <w:t>“</w:t>
      </w:r>
      <w:r w:rsidRPr="001D066D">
        <w:rPr>
          <w:sz w:val="28"/>
          <w:szCs w:val="28"/>
          <w:lang w:val="ky-KG"/>
        </w:rPr>
        <w:t xml:space="preserve">МСЭК, саламаттык сактоо уюмдары, билим берүү, эмгек жана социалдык өнүктүрүү чөйрөсүндөгү ыйгарым </w:t>
      </w:r>
      <w:r w:rsidRPr="001C47AE">
        <w:rPr>
          <w:sz w:val="28"/>
          <w:szCs w:val="28"/>
          <w:lang w:val="ky-KG"/>
        </w:rPr>
        <w:t>укуктуу орган</w:t>
      </w:r>
      <w:r w:rsidRPr="001C47AE">
        <w:rPr>
          <w:color w:val="FF0000"/>
          <w:sz w:val="28"/>
          <w:szCs w:val="28"/>
          <w:lang w:val="ky-KG"/>
        </w:rPr>
        <w:t xml:space="preserve"> </w:t>
      </w:r>
      <w:r w:rsidRPr="001C47AE">
        <w:rPr>
          <w:sz w:val="28"/>
          <w:szCs w:val="28"/>
          <w:lang w:val="ky-KG"/>
        </w:rPr>
        <w:t xml:space="preserve"> жана Социалдык фонддун ортосунда ден соолугунун мүмкүнчүлүгү чектелүү адамдардын статусун алган жарандар жөнүндөгү ведомстволор аралык жана ведомстволордун ичинде маалыматтарды алмашуу электрондук документтерди жүргүзүү аркылуу жүзөгө ашырылат.”.</w:t>
      </w:r>
    </w:p>
    <w:p w:rsidR="002953CE" w:rsidRPr="00C36ACA" w:rsidRDefault="002953CE" w:rsidP="002953CE">
      <w:pPr>
        <w:ind w:firstLineChars="253" w:firstLine="708"/>
        <w:jc w:val="both"/>
        <w:rPr>
          <w:sz w:val="28"/>
          <w:szCs w:val="28"/>
          <w:lang w:val="ky-KG"/>
        </w:rPr>
      </w:pPr>
      <w:r w:rsidRPr="001C47AE">
        <w:rPr>
          <w:sz w:val="28"/>
          <w:szCs w:val="28"/>
          <w:lang w:val="ky-KG"/>
        </w:rPr>
        <w:t>- 47 пункт төмөнкүдөй редакцияда баяндалсын:</w:t>
      </w:r>
      <w:r w:rsidRPr="00C36ACA">
        <w:rPr>
          <w:sz w:val="28"/>
          <w:szCs w:val="28"/>
          <w:lang w:val="ky-KG"/>
        </w:rPr>
        <w:t xml:space="preserve"> </w:t>
      </w:r>
    </w:p>
    <w:p w:rsidR="002953CE" w:rsidRDefault="002953CE" w:rsidP="002953CE">
      <w:pPr>
        <w:ind w:firstLineChars="253" w:firstLine="708"/>
        <w:jc w:val="both"/>
        <w:rPr>
          <w:sz w:val="28"/>
          <w:szCs w:val="28"/>
          <w:lang w:val="ky-KG"/>
        </w:rPr>
      </w:pPr>
      <w:r>
        <w:rPr>
          <w:sz w:val="28"/>
          <w:szCs w:val="28"/>
          <w:lang w:val="ky-KG"/>
        </w:rPr>
        <w:t>“</w:t>
      </w:r>
      <w:r w:rsidRPr="00A35DAA">
        <w:rPr>
          <w:sz w:val="28"/>
          <w:szCs w:val="28"/>
          <w:lang w:val="ky-KG"/>
        </w:rPr>
        <w:t>Кыргыз Республикасынын Эмгек жана социалдык өнү</w:t>
      </w:r>
      <w:r w:rsidRPr="00D262B7">
        <w:rPr>
          <w:sz w:val="28"/>
          <w:szCs w:val="28"/>
          <w:lang w:val="ky-KG"/>
        </w:rPr>
        <w:t xml:space="preserve">гүү </w:t>
      </w:r>
      <w:r w:rsidRPr="00A35DAA">
        <w:rPr>
          <w:sz w:val="28"/>
          <w:szCs w:val="28"/>
          <w:lang w:val="ky-KG"/>
        </w:rPr>
        <w:t>министрлиги (мындан ары – эмгек жана социалдык өнүгүү чөйрөсүндөгү ыйгарым укуктуу орган) тарабынан МСЭКтеги реабилитациялоонун жекече программасы иштелип чыгат жана иштеп чыгуу тартиби бекитилет.</w:t>
      </w:r>
      <w:r>
        <w:rPr>
          <w:sz w:val="28"/>
          <w:szCs w:val="28"/>
          <w:lang w:val="ky-KG"/>
        </w:rPr>
        <w:t>”.</w:t>
      </w:r>
    </w:p>
    <w:p w:rsidR="002953CE" w:rsidRPr="00C36ACA" w:rsidRDefault="002953CE" w:rsidP="002953CE">
      <w:pPr>
        <w:ind w:firstLineChars="253" w:firstLine="708"/>
        <w:jc w:val="both"/>
        <w:rPr>
          <w:kern w:val="24"/>
          <w:sz w:val="28"/>
          <w:szCs w:val="28"/>
          <w:lang w:val="ky-KG"/>
        </w:rPr>
      </w:pPr>
      <w:r w:rsidRPr="00A35DAA">
        <w:rPr>
          <w:sz w:val="28"/>
          <w:szCs w:val="28"/>
          <w:lang w:val="ky-KG"/>
        </w:rPr>
        <w:t>-</w:t>
      </w:r>
      <w:r w:rsidRPr="00C36ACA">
        <w:rPr>
          <w:sz w:val="28"/>
          <w:szCs w:val="28"/>
          <w:lang w:val="ky-KG"/>
        </w:rPr>
        <w:t xml:space="preserve"> </w:t>
      </w:r>
      <w:r>
        <w:rPr>
          <w:sz w:val="28"/>
          <w:szCs w:val="28"/>
          <w:lang w:val="ky-KG"/>
        </w:rPr>
        <w:t xml:space="preserve">60 </w:t>
      </w:r>
      <w:r w:rsidRPr="00C36ACA">
        <w:rPr>
          <w:sz w:val="28"/>
          <w:szCs w:val="28"/>
          <w:lang w:val="ky-KG"/>
        </w:rPr>
        <w:t>пункт төмөнкүдөй редакцияда баяндалсын:</w:t>
      </w:r>
      <w:r w:rsidRPr="00C36ACA">
        <w:rPr>
          <w:kern w:val="24"/>
          <w:sz w:val="28"/>
          <w:szCs w:val="28"/>
          <w:lang w:val="ky-KG"/>
        </w:rPr>
        <w:t xml:space="preserve">  </w:t>
      </w:r>
    </w:p>
    <w:p w:rsidR="002953CE" w:rsidRPr="00A35DAA" w:rsidRDefault="002953CE" w:rsidP="002953CE">
      <w:pPr>
        <w:pStyle w:val="a4"/>
        <w:spacing w:before="0" w:beforeAutospacing="0" w:after="0" w:afterAutospacing="0"/>
        <w:ind w:firstLine="709"/>
        <w:jc w:val="both"/>
        <w:rPr>
          <w:kern w:val="24"/>
          <w:sz w:val="28"/>
          <w:szCs w:val="28"/>
          <w:lang w:val="ky-KG"/>
        </w:rPr>
      </w:pPr>
      <w:r>
        <w:rPr>
          <w:sz w:val="28"/>
          <w:szCs w:val="28"/>
          <w:lang w:val="ky-KG"/>
        </w:rPr>
        <w:t>“</w:t>
      </w:r>
      <w:r w:rsidRPr="00A35DAA">
        <w:rPr>
          <w:sz w:val="28"/>
          <w:szCs w:val="28"/>
          <w:lang w:val="ky-KG"/>
        </w:rPr>
        <w:t>Жаран же анын мыйзамдуу өкүлү же иш берүүчү</w:t>
      </w:r>
      <w:r>
        <w:rPr>
          <w:sz w:val="28"/>
          <w:szCs w:val="28"/>
          <w:lang w:val="ky-KG"/>
        </w:rPr>
        <w:t>,</w:t>
      </w:r>
      <w:r w:rsidRPr="00A35DAA">
        <w:rPr>
          <w:sz w:val="28"/>
          <w:szCs w:val="28"/>
          <w:lang w:val="ky-KG"/>
        </w:rPr>
        <w:t xml:space="preserve"> экспертиза жүргүзгөн аймактык МСЭКтин эксперттик чечимине макул болбогон учурда, жазуу түрүндөгү арыздын негизинде аны Кыргыз Республикасынын Эмгек жана социалдык өн</w:t>
      </w:r>
      <w:r w:rsidRPr="00D262B7">
        <w:rPr>
          <w:sz w:val="28"/>
          <w:szCs w:val="28"/>
          <w:lang w:val="ky-KG"/>
        </w:rPr>
        <w:t>үгүү</w:t>
      </w:r>
      <w:r w:rsidRPr="00A35DAA">
        <w:rPr>
          <w:sz w:val="28"/>
          <w:szCs w:val="28"/>
          <w:lang w:val="ky-KG"/>
        </w:rPr>
        <w:t xml:space="preserve"> министрлигине караштуу Республикалык медициналык-социалдык экспертиз</w:t>
      </w:r>
      <w:r w:rsidRPr="001C47AE">
        <w:rPr>
          <w:sz w:val="28"/>
          <w:szCs w:val="28"/>
          <w:lang w:val="ky-KG"/>
        </w:rPr>
        <w:t>алоо</w:t>
      </w:r>
      <w:r w:rsidRPr="00A35DAA">
        <w:rPr>
          <w:sz w:val="28"/>
          <w:szCs w:val="28"/>
          <w:lang w:val="ky-KG"/>
        </w:rPr>
        <w:t xml:space="preserve"> борборуна (мындан ары – медициналык-социалдык экспертиза чөйрөсүндөгү ыйгарым укуктуу орган) даттана алат.</w:t>
      </w:r>
      <w:r>
        <w:rPr>
          <w:kern w:val="24"/>
          <w:sz w:val="28"/>
          <w:szCs w:val="28"/>
          <w:lang w:val="ky-KG"/>
        </w:rPr>
        <w:t>”.</w:t>
      </w:r>
    </w:p>
    <w:p w:rsidR="002953CE" w:rsidRPr="00C36ACA" w:rsidRDefault="002953CE" w:rsidP="002953CE">
      <w:pPr>
        <w:pStyle w:val="a4"/>
        <w:spacing w:before="0" w:beforeAutospacing="0" w:after="0" w:afterAutospacing="0"/>
        <w:ind w:firstLine="709"/>
        <w:jc w:val="both"/>
        <w:rPr>
          <w:sz w:val="28"/>
          <w:szCs w:val="28"/>
          <w:lang w:val="ky-KG"/>
        </w:rPr>
      </w:pPr>
      <w:r w:rsidRPr="00C36ACA">
        <w:rPr>
          <w:kern w:val="24"/>
          <w:sz w:val="28"/>
          <w:szCs w:val="28"/>
          <w:lang w:val="ky-KG"/>
        </w:rPr>
        <w:t xml:space="preserve">- </w:t>
      </w:r>
      <w:r>
        <w:rPr>
          <w:kern w:val="24"/>
          <w:sz w:val="28"/>
          <w:szCs w:val="28"/>
          <w:lang w:val="ky-KG"/>
        </w:rPr>
        <w:t xml:space="preserve">63 </w:t>
      </w:r>
      <w:r w:rsidRPr="00C36ACA">
        <w:rPr>
          <w:kern w:val="24"/>
          <w:sz w:val="28"/>
          <w:szCs w:val="28"/>
          <w:lang w:val="ky-KG"/>
        </w:rPr>
        <w:t>п</w:t>
      </w:r>
      <w:r>
        <w:rPr>
          <w:kern w:val="24"/>
          <w:sz w:val="28"/>
          <w:szCs w:val="28"/>
          <w:lang w:val="ky-KG"/>
        </w:rPr>
        <w:t>ункт:</w:t>
      </w:r>
    </w:p>
    <w:p w:rsidR="002953CE" w:rsidRPr="00C36ACA" w:rsidRDefault="002953CE" w:rsidP="002953CE">
      <w:pPr>
        <w:pStyle w:val="tkTekst"/>
        <w:spacing w:after="0" w:line="240" w:lineRule="auto"/>
        <w:ind w:firstLine="709"/>
        <w:rPr>
          <w:rFonts w:ascii="Times New Roman" w:hAnsi="Times New Roman" w:cs="Times New Roman"/>
          <w:sz w:val="28"/>
          <w:szCs w:val="28"/>
          <w:lang w:val="ky-KG"/>
        </w:rPr>
      </w:pPr>
      <w:r w:rsidRPr="00C36ACA">
        <w:rPr>
          <w:rFonts w:ascii="Times New Roman" w:hAnsi="Times New Roman" w:cs="Times New Roman"/>
          <w:sz w:val="28"/>
          <w:szCs w:val="28"/>
          <w:lang w:val="ky-KG"/>
        </w:rPr>
        <w:t xml:space="preserve">биринчи абзац төмөнкүдөй редакцияда баяндалсын:  </w:t>
      </w:r>
    </w:p>
    <w:p w:rsidR="002953CE" w:rsidRPr="00D444D2" w:rsidRDefault="002953CE" w:rsidP="002953CE">
      <w:pPr>
        <w:pStyle w:val="tkTekst"/>
        <w:spacing w:after="0" w:line="240" w:lineRule="auto"/>
        <w:ind w:firstLine="711"/>
        <w:rPr>
          <w:rFonts w:ascii="Times New Roman" w:hAnsi="Times New Roman" w:cs="Times New Roman"/>
          <w:sz w:val="28"/>
          <w:szCs w:val="28"/>
          <w:lang w:val="ky-KG"/>
        </w:rPr>
      </w:pPr>
      <w:r>
        <w:rPr>
          <w:rFonts w:ascii="Times New Roman" w:hAnsi="Times New Roman" w:cs="Times New Roman"/>
          <w:sz w:val="28"/>
          <w:szCs w:val="28"/>
          <w:lang w:val="ky-KG"/>
        </w:rPr>
        <w:t>“</w:t>
      </w:r>
      <w:r w:rsidRPr="00D444D2">
        <w:rPr>
          <w:rFonts w:ascii="Times New Roman" w:hAnsi="Times New Roman" w:cs="Times New Roman"/>
          <w:sz w:val="28"/>
          <w:szCs w:val="28"/>
          <w:lang w:val="ky-KG"/>
        </w:rPr>
        <w:t>Медициналык-социалдык экспертиза чөйрөсүндөгү ыйгарым укуктуу органдын чечимине макул болбогон жаран же анын мыйзамдуу өкүлү эмгек жана социалдык өнүгүү чөйрөсүндөгү ыйгарым укуктуу органга караштуу атайын кеӊейтилген комиссияда чечимди талашып чечип алууга укуктуу.</w:t>
      </w:r>
      <w:r>
        <w:rPr>
          <w:rFonts w:ascii="Times New Roman" w:hAnsi="Times New Roman" w:cs="Times New Roman"/>
          <w:sz w:val="28"/>
          <w:szCs w:val="28"/>
          <w:lang w:val="ky-KG"/>
        </w:rPr>
        <w:t>”.</w:t>
      </w:r>
    </w:p>
    <w:p w:rsidR="002953CE" w:rsidRPr="00C36ACA" w:rsidRDefault="002953CE" w:rsidP="002953CE">
      <w:pPr>
        <w:pStyle w:val="tkTekst"/>
        <w:spacing w:after="0" w:line="240" w:lineRule="auto"/>
        <w:ind w:firstLine="709"/>
        <w:rPr>
          <w:rFonts w:ascii="Times New Roman" w:hAnsi="Times New Roman" w:cs="Times New Roman"/>
          <w:sz w:val="28"/>
          <w:szCs w:val="28"/>
          <w:lang w:val="ky-KG"/>
        </w:rPr>
      </w:pPr>
      <w:r w:rsidRPr="001C47AE">
        <w:rPr>
          <w:rFonts w:ascii="Times New Roman" w:hAnsi="Times New Roman" w:cs="Times New Roman"/>
          <w:sz w:val="28"/>
          <w:szCs w:val="28"/>
          <w:lang w:val="ky-KG"/>
        </w:rPr>
        <w:t>экинчи абзацта “ыйгарым укуктуу” сөздөрүнөн кийинки “органдын чечими менен” сөздөрү “орган менен” сөздөрүнө алмашылсын.</w:t>
      </w:r>
      <w:r w:rsidRPr="00C36ACA">
        <w:rPr>
          <w:rFonts w:ascii="Times New Roman" w:hAnsi="Times New Roman" w:cs="Times New Roman"/>
          <w:sz w:val="28"/>
          <w:szCs w:val="28"/>
          <w:lang w:val="ky-KG"/>
        </w:rPr>
        <w:t xml:space="preserve">  </w:t>
      </w:r>
    </w:p>
    <w:p w:rsidR="002953CE" w:rsidRPr="00C36ACA" w:rsidRDefault="002953CE" w:rsidP="002953CE">
      <w:pPr>
        <w:widowControl w:val="0"/>
        <w:autoSpaceDE w:val="0"/>
        <w:autoSpaceDN w:val="0"/>
        <w:adjustRightInd w:val="0"/>
        <w:ind w:firstLineChars="253" w:firstLine="708"/>
        <w:jc w:val="both"/>
        <w:rPr>
          <w:sz w:val="28"/>
          <w:szCs w:val="28"/>
          <w:lang w:val="ky-KG"/>
        </w:rPr>
      </w:pPr>
      <w:r>
        <w:rPr>
          <w:sz w:val="28"/>
          <w:szCs w:val="28"/>
          <w:lang w:val="ky-KG"/>
        </w:rPr>
        <w:t xml:space="preserve">- 68 </w:t>
      </w:r>
      <w:r w:rsidRPr="00C36ACA">
        <w:rPr>
          <w:sz w:val="28"/>
          <w:szCs w:val="28"/>
          <w:lang w:val="ky-KG"/>
        </w:rPr>
        <w:t>пунктта “жолдомо” сөзү “суроо-талап” сөзүнө алмаштырылсын.</w:t>
      </w:r>
    </w:p>
    <w:p w:rsidR="002953CE" w:rsidRPr="00C36ACA" w:rsidRDefault="002953CE" w:rsidP="002953CE">
      <w:pPr>
        <w:widowControl w:val="0"/>
        <w:autoSpaceDE w:val="0"/>
        <w:autoSpaceDN w:val="0"/>
        <w:adjustRightInd w:val="0"/>
        <w:ind w:firstLineChars="253" w:firstLine="708"/>
        <w:jc w:val="both"/>
        <w:rPr>
          <w:sz w:val="28"/>
          <w:szCs w:val="28"/>
          <w:lang w:val="ky-KG"/>
        </w:rPr>
      </w:pPr>
      <w:r w:rsidRPr="00C36ACA">
        <w:rPr>
          <w:sz w:val="28"/>
          <w:szCs w:val="28"/>
          <w:lang w:val="ky-KG"/>
        </w:rPr>
        <w:t xml:space="preserve">- </w:t>
      </w:r>
      <w:r>
        <w:rPr>
          <w:sz w:val="28"/>
          <w:szCs w:val="28"/>
          <w:lang w:val="ky-KG"/>
        </w:rPr>
        <w:t xml:space="preserve">70 </w:t>
      </w:r>
      <w:r w:rsidRPr="00C36ACA">
        <w:rPr>
          <w:sz w:val="28"/>
          <w:szCs w:val="28"/>
          <w:lang w:val="ky-KG"/>
        </w:rPr>
        <w:t>пунктта “көзү өткөндөн кийинки экспертиза жүргүзүлгөн у</w:t>
      </w:r>
      <w:r>
        <w:rPr>
          <w:sz w:val="28"/>
          <w:szCs w:val="28"/>
          <w:lang w:val="ky-KG"/>
        </w:rPr>
        <w:t>чурдагы» сөздөрү алып салынсын.</w:t>
      </w:r>
    </w:p>
    <w:p w:rsidR="002953CE" w:rsidRPr="00C36ACA" w:rsidRDefault="002953CE" w:rsidP="002953CE">
      <w:pPr>
        <w:widowControl w:val="0"/>
        <w:autoSpaceDE w:val="0"/>
        <w:autoSpaceDN w:val="0"/>
        <w:adjustRightInd w:val="0"/>
        <w:ind w:firstLineChars="253" w:firstLine="708"/>
        <w:jc w:val="both"/>
        <w:rPr>
          <w:sz w:val="28"/>
          <w:szCs w:val="28"/>
          <w:lang w:val="ky-KG"/>
        </w:rPr>
      </w:pPr>
      <w:r w:rsidRPr="00C36ACA">
        <w:rPr>
          <w:sz w:val="28"/>
          <w:szCs w:val="28"/>
          <w:lang w:val="ky-KG"/>
        </w:rPr>
        <w:t xml:space="preserve">- </w:t>
      </w:r>
      <w:r>
        <w:rPr>
          <w:sz w:val="28"/>
          <w:szCs w:val="28"/>
          <w:lang w:val="ky-KG"/>
        </w:rPr>
        <w:t xml:space="preserve">72 </w:t>
      </w:r>
      <w:r w:rsidRPr="00C36ACA">
        <w:rPr>
          <w:sz w:val="28"/>
          <w:szCs w:val="28"/>
          <w:lang w:val="ky-KG"/>
        </w:rPr>
        <w:t xml:space="preserve">пункт төмөнкүдөй редакцияда баяндалсын:  </w:t>
      </w:r>
    </w:p>
    <w:p w:rsidR="002953CE" w:rsidRDefault="002953CE" w:rsidP="002953CE">
      <w:pPr>
        <w:widowControl w:val="0"/>
        <w:autoSpaceDE w:val="0"/>
        <w:autoSpaceDN w:val="0"/>
        <w:adjustRightInd w:val="0"/>
        <w:ind w:firstLineChars="253" w:firstLine="708"/>
        <w:jc w:val="both"/>
        <w:rPr>
          <w:color w:val="000000"/>
          <w:sz w:val="28"/>
          <w:szCs w:val="28"/>
          <w:lang w:val="ky-KG"/>
        </w:rPr>
      </w:pPr>
      <w:r>
        <w:rPr>
          <w:sz w:val="28"/>
          <w:szCs w:val="28"/>
          <w:lang w:val="ky-KG"/>
        </w:rPr>
        <w:t>“</w:t>
      </w:r>
      <w:r w:rsidRPr="00D444D2">
        <w:rPr>
          <w:color w:val="000000"/>
          <w:sz w:val="28"/>
          <w:szCs w:val="28"/>
          <w:lang w:val="ky-KG"/>
        </w:rPr>
        <w:t>Майыптуулугун аныктоого көзү өткөндөн кийин экспертиза жүргүзүүнү күбөлөндүрүү үчүн аймактык МСЭКке биринчи жолу кайрылганда, оорулуу каза болгонго чейин мурда берилген эксперттик документтер болгондо жүзөгө ашырылат. МСЭКтин маалымдамасынан көчүрмө (көзү өткөндөн кийин) үч айдын ичинде берилет.</w:t>
      </w:r>
      <w:r>
        <w:rPr>
          <w:color w:val="000000"/>
          <w:sz w:val="28"/>
          <w:szCs w:val="28"/>
          <w:lang w:val="ky-KG"/>
        </w:rPr>
        <w:t>”.</w:t>
      </w:r>
      <w:r w:rsidRPr="00D444D2">
        <w:rPr>
          <w:color w:val="000000"/>
          <w:sz w:val="28"/>
          <w:szCs w:val="28"/>
          <w:lang w:val="ky-KG"/>
        </w:rPr>
        <w:t xml:space="preserve"> </w:t>
      </w:r>
    </w:p>
    <w:p w:rsidR="002953CE" w:rsidRPr="00C36ACA" w:rsidRDefault="002953CE" w:rsidP="002953CE">
      <w:pPr>
        <w:widowControl w:val="0"/>
        <w:autoSpaceDE w:val="0"/>
        <w:autoSpaceDN w:val="0"/>
        <w:adjustRightInd w:val="0"/>
        <w:ind w:firstLineChars="253" w:firstLine="708"/>
        <w:jc w:val="both"/>
        <w:rPr>
          <w:sz w:val="28"/>
          <w:szCs w:val="28"/>
          <w:lang w:val="ky-KG"/>
        </w:rPr>
      </w:pPr>
      <w:r w:rsidRPr="00D444D2">
        <w:rPr>
          <w:sz w:val="28"/>
          <w:szCs w:val="28"/>
          <w:lang w:val="ky-KG"/>
        </w:rPr>
        <w:t>-</w:t>
      </w:r>
      <w:r w:rsidRPr="00C36ACA">
        <w:rPr>
          <w:sz w:val="28"/>
          <w:szCs w:val="28"/>
          <w:lang w:val="ky-KG"/>
        </w:rPr>
        <w:t xml:space="preserve"> </w:t>
      </w:r>
      <w:r>
        <w:rPr>
          <w:sz w:val="28"/>
          <w:szCs w:val="28"/>
          <w:lang w:val="ky-KG"/>
        </w:rPr>
        <w:t xml:space="preserve">78 </w:t>
      </w:r>
      <w:r w:rsidRPr="00C36ACA">
        <w:rPr>
          <w:sz w:val="28"/>
          <w:szCs w:val="28"/>
          <w:lang w:val="ky-KG"/>
        </w:rPr>
        <w:t xml:space="preserve">пункттагы а) пунктчасы төмөнкүдөй редакцияда баяндалсын:  </w:t>
      </w:r>
    </w:p>
    <w:p w:rsidR="002953CE" w:rsidRPr="003F243F" w:rsidRDefault="002953CE" w:rsidP="002953CE">
      <w:pPr>
        <w:ind w:firstLine="709"/>
        <w:jc w:val="both"/>
        <w:rPr>
          <w:rFonts w:eastAsia="Calibri"/>
          <w:sz w:val="28"/>
          <w:szCs w:val="28"/>
          <w:lang w:val="ky-KG" w:eastAsia="en-US"/>
        </w:rPr>
      </w:pPr>
      <w:r>
        <w:rPr>
          <w:sz w:val="28"/>
          <w:szCs w:val="28"/>
          <w:lang w:val="ky-KG"/>
        </w:rPr>
        <w:t>“</w:t>
      </w:r>
      <w:r w:rsidRPr="003F243F">
        <w:rPr>
          <w:rFonts w:eastAsia="Calibri"/>
          <w:sz w:val="28"/>
          <w:szCs w:val="28"/>
          <w:lang w:val="ky-KG" w:eastAsia="en-US"/>
        </w:rPr>
        <w:t>Бала чагынан угуусу боюнча ден соолугунун мүмкүнчүлүгү чектелүү адам” - угуу функциясынын жоктугу (III –IV даражадагы эки тараптуу дүлөйлүк, тубаса дүлөй) саламаттык сактоо уюмдарынын ВККсынын корутундуларынын, бала кезинен ооруусунун бар экендигин тастыктаган медициналык документтердин, аны менен бирге амбулатордук бейтаптын медициналык картасынын, сурдологдун  консультациясынын жана угууну компьютердик текшерүүсүнүн негизинде.</w:t>
      </w:r>
      <w:r>
        <w:rPr>
          <w:rFonts w:eastAsia="Calibri"/>
          <w:sz w:val="28"/>
          <w:szCs w:val="28"/>
          <w:lang w:val="ky-KG" w:eastAsia="en-US"/>
        </w:rPr>
        <w:t>”.</w:t>
      </w:r>
      <w:r w:rsidRPr="003F243F">
        <w:rPr>
          <w:rFonts w:eastAsia="Calibri"/>
          <w:sz w:val="28"/>
          <w:szCs w:val="28"/>
          <w:lang w:val="ky-KG" w:eastAsia="en-US"/>
        </w:rPr>
        <w:t xml:space="preserve"> </w:t>
      </w:r>
    </w:p>
    <w:p w:rsidR="002953CE" w:rsidRPr="00C36ACA" w:rsidRDefault="002953CE" w:rsidP="002953CE">
      <w:pPr>
        <w:widowControl w:val="0"/>
        <w:autoSpaceDE w:val="0"/>
        <w:autoSpaceDN w:val="0"/>
        <w:adjustRightInd w:val="0"/>
        <w:ind w:firstLineChars="253" w:firstLine="708"/>
        <w:jc w:val="both"/>
        <w:rPr>
          <w:sz w:val="28"/>
          <w:szCs w:val="28"/>
          <w:lang w:val="ky-KG"/>
        </w:rPr>
      </w:pPr>
      <w:r>
        <w:rPr>
          <w:sz w:val="28"/>
          <w:szCs w:val="28"/>
          <w:lang w:val="ky-KG"/>
        </w:rPr>
        <w:t xml:space="preserve">- 93 </w:t>
      </w:r>
      <w:r w:rsidRPr="00C36ACA">
        <w:rPr>
          <w:sz w:val="28"/>
          <w:szCs w:val="28"/>
          <w:lang w:val="ky-KG"/>
        </w:rPr>
        <w:t>пунктта үчүнчү абзац алып салынсын.</w:t>
      </w:r>
    </w:p>
    <w:p w:rsidR="002953CE" w:rsidRPr="00C36ACA" w:rsidRDefault="002953CE" w:rsidP="002953CE">
      <w:pPr>
        <w:pStyle w:val="a4"/>
        <w:spacing w:before="0" w:beforeAutospacing="0" w:after="0" w:afterAutospacing="0"/>
        <w:ind w:firstLine="709"/>
        <w:jc w:val="both"/>
        <w:rPr>
          <w:kern w:val="24"/>
          <w:sz w:val="28"/>
          <w:szCs w:val="28"/>
          <w:lang w:val="ky-KG"/>
        </w:rPr>
      </w:pPr>
      <w:r w:rsidRPr="00C36ACA">
        <w:rPr>
          <w:kern w:val="24"/>
          <w:sz w:val="28"/>
          <w:szCs w:val="28"/>
          <w:lang w:val="ky-KG"/>
        </w:rPr>
        <w:t>-</w:t>
      </w:r>
      <w:r>
        <w:rPr>
          <w:kern w:val="24"/>
          <w:sz w:val="28"/>
          <w:szCs w:val="28"/>
          <w:lang w:val="ky-KG"/>
        </w:rPr>
        <w:t xml:space="preserve">111 </w:t>
      </w:r>
      <w:r w:rsidRPr="00C36ACA">
        <w:rPr>
          <w:kern w:val="24"/>
          <w:sz w:val="28"/>
          <w:szCs w:val="28"/>
          <w:lang w:val="ky-KG"/>
        </w:rPr>
        <w:t xml:space="preserve">пункт төмөнкүдөй редакцияда баяндалсын:  </w:t>
      </w:r>
    </w:p>
    <w:p w:rsidR="002953CE" w:rsidRPr="00D90F17" w:rsidRDefault="002953CE" w:rsidP="002953CE">
      <w:pPr>
        <w:pStyle w:val="a4"/>
        <w:spacing w:before="0" w:beforeAutospacing="0" w:after="0" w:afterAutospacing="0"/>
        <w:ind w:firstLine="709"/>
        <w:jc w:val="both"/>
        <w:rPr>
          <w:color w:val="000000"/>
          <w:kern w:val="24"/>
          <w:sz w:val="28"/>
          <w:szCs w:val="28"/>
          <w:lang w:val="ky-KG"/>
        </w:rPr>
      </w:pPr>
      <w:r w:rsidRPr="00D90F17">
        <w:rPr>
          <w:kern w:val="24"/>
          <w:sz w:val="28"/>
          <w:szCs w:val="28"/>
          <w:lang w:val="ky-KG"/>
        </w:rPr>
        <w:t>«</w:t>
      </w:r>
      <w:r w:rsidRPr="00D90F17">
        <w:rPr>
          <w:sz w:val="28"/>
          <w:szCs w:val="28"/>
          <w:lang w:val="ky-KG"/>
        </w:rPr>
        <w:t>Кесиптик эмгекке жарамдуулукту жоготуу организмдин функцияларынын туруктуу бузулушунда жабырлануучунун ден соолугунун абалын баалоодон жана анын компенсатордук жана адаптациялык мүмкүнчүлүктөрүнүн өнүгүүсүн, жүргүзүлгөн реабилитациялык иш-чаралардын натыйжасыздыгын, кесиптик эмгекке жарамдуулугун жоготуусунун деӊгээлинин туруктуулугун болжолдоодон улам, 30 дан 59 кошулган пайызга кесиптик эмгекке жарамдуулуктун деӊгээли менен, 5 тен 29 кошулган пайызга чейин, кесиптик эмгекке жарамдуулукту жоготуунун деӊгээли менен менен адамды алты жыл бою динамикалык көзөмөлдөгөндөн кийин мөөнөтсүз белгиленет.</w:t>
      </w:r>
      <w:r>
        <w:rPr>
          <w:color w:val="000000"/>
          <w:kern w:val="24"/>
          <w:sz w:val="28"/>
          <w:szCs w:val="28"/>
          <w:lang w:val="ky-KG"/>
        </w:rPr>
        <w:t>”.</w:t>
      </w:r>
    </w:p>
    <w:p w:rsidR="002953CE" w:rsidRPr="00D90F17" w:rsidRDefault="002953CE" w:rsidP="002953CE">
      <w:pPr>
        <w:pStyle w:val="a4"/>
        <w:spacing w:before="0" w:beforeAutospacing="0" w:after="0" w:afterAutospacing="0"/>
        <w:ind w:firstLine="709"/>
        <w:jc w:val="both"/>
        <w:rPr>
          <w:sz w:val="28"/>
          <w:szCs w:val="28"/>
          <w:lang w:val="ky-KG"/>
        </w:rPr>
      </w:pPr>
      <w:r w:rsidRPr="00D90F17">
        <w:rPr>
          <w:sz w:val="28"/>
          <w:szCs w:val="28"/>
          <w:lang w:val="ky-KG"/>
        </w:rPr>
        <w:t xml:space="preserve">- </w:t>
      </w:r>
      <w:r>
        <w:rPr>
          <w:sz w:val="28"/>
          <w:szCs w:val="28"/>
          <w:lang w:val="ky-KG"/>
        </w:rPr>
        <w:t xml:space="preserve">210 </w:t>
      </w:r>
      <w:r w:rsidRPr="00D90F17">
        <w:rPr>
          <w:sz w:val="28"/>
          <w:szCs w:val="28"/>
          <w:lang w:val="ky-KG"/>
        </w:rPr>
        <w:t xml:space="preserve">пункттун е) </w:t>
      </w:r>
      <w:r>
        <w:rPr>
          <w:sz w:val="28"/>
          <w:szCs w:val="28"/>
          <w:lang w:val="ky-KG"/>
        </w:rPr>
        <w:t>пунктчасындагы “</w:t>
      </w:r>
      <w:r w:rsidRPr="00D90F17">
        <w:rPr>
          <w:sz w:val="28"/>
          <w:szCs w:val="28"/>
          <w:lang w:val="ky-KG"/>
        </w:rPr>
        <w:t>акыл-эстин толук өөрчүбөй калуусунун</w:t>
      </w:r>
      <w:r>
        <w:rPr>
          <w:sz w:val="28"/>
          <w:szCs w:val="28"/>
          <w:lang w:val="ky-KG"/>
        </w:rPr>
        <w:t>” сөздөрү “акыл-эси жетишсиздигинин”</w:t>
      </w:r>
      <w:r w:rsidRPr="00D90F17">
        <w:rPr>
          <w:sz w:val="28"/>
          <w:szCs w:val="28"/>
          <w:lang w:val="ky-KG"/>
        </w:rPr>
        <w:t xml:space="preserve"> сөздөрүнө алмаштырылсын.</w:t>
      </w:r>
    </w:p>
    <w:p w:rsidR="002953CE" w:rsidRPr="00C36ACA" w:rsidRDefault="002953CE" w:rsidP="002953CE">
      <w:pPr>
        <w:widowControl w:val="0"/>
        <w:autoSpaceDE w:val="0"/>
        <w:autoSpaceDN w:val="0"/>
        <w:adjustRightInd w:val="0"/>
        <w:ind w:firstLineChars="253" w:firstLine="708"/>
        <w:jc w:val="both"/>
        <w:rPr>
          <w:sz w:val="28"/>
          <w:szCs w:val="28"/>
        </w:rPr>
      </w:pPr>
      <w:r w:rsidRPr="00C36ACA">
        <w:rPr>
          <w:sz w:val="28"/>
          <w:szCs w:val="28"/>
        </w:rPr>
        <w:t xml:space="preserve">- </w:t>
      </w:r>
      <w:r>
        <w:rPr>
          <w:sz w:val="28"/>
          <w:szCs w:val="28"/>
        </w:rPr>
        <w:t xml:space="preserve">210 </w:t>
      </w:r>
      <w:r w:rsidRPr="00C36ACA">
        <w:rPr>
          <w:sz w:val="28"/>
          <w:szCs w:val="28"/>
        </w:rPr>
        <w:t>п</w:t>
      </w:r>
      <w:r>
        <w:rPr>
          <w:sz w:val="28"/>
          <w:szCs w:val="28"/>
        </w:rPr>
        <w:t>ункт</w:t>
      </w:r>
      <w:r>
        <w:rPr>
          <w:sz w:val="28"/>
          <w:szCs w:val="28"/>
          <w:lang w:val="ky-KG"/>
        </w:rPr>
        <w:t xml:space="preserve"> “</w:t>
      </w:r>
      <w:r>
        <w:rPr>
          <w:sz w:val="28"/>
          <w:szCs w:val="28"/>
        </w:rPr>
        <w:t>и) аутизм</w:t>
      </w:r>
      <w:proofErr w:type="gramStart"/>
      <w:r>
        <w:rPr>
          <w:sz w:val="28"/>
          <w:szCs w:val="28"/>
        </w:rPr>
        <w:t>.</w:t>
      </w:r>
      <w:r>
        <w:rPr>
          <w:sz w:val="28"/>
          <w:szCs w:val="28"/>
          <w:lang w:val="ky-KG"/>
        </w:rPr>
        <w:t>”</w:t>
      </w:r>
      <w:r w:rsidRPr="00C36ACA">
        <w:rPr>
          <w:sz w:val="28"/>
          <w:szCs w:val="28"/>
        </w:rPr>
        <w:t xml:space="preserve"> </w:t>
      </w:r>
      <w:proofErr w:type="spellStart"/>
      <w:proofErr w:type="gramEnd"/>
      <w:r w:rsidRPr="00C36ACA">
        <w:rPr>
          <w:sz w:val="28"/>
          <w:szCs w:val="28"/>
        </w:rPr>
        <w:t>пунктчасы</w:t>
      </w:r>
      <w:proofErr w:type="spellEnd"/>
      <w:r w:rsidRPr="00C36ACA">
        <w:rPr>
          <w:sz w:val="28"/>
          <w:szCs w:val="28"/>
        </w:rPr>
        <w:t xml:space="preserve"> </w:t>
      </w:r>
      <w:proofErr w:type="spellStart"/>
      <w:r w:rsidRPr="00C36ACA">
        <w:rPr>
          <w:sz w:val="28"/>
          <w:szCs w:val="28"/>
        </w:rPr>
        <w:t>менен</w:t>
      </w:r>
      <w:proofErr w:type="spellEnd"/>
      <w:r w:rsidRPr="00C36ACA">
        <w:rPr>
          <w:sz w:val="28"/>
          <w:szCs w:val="28"/>
        </w:rPr>
        <w:t xml:space="preserve"> </w:t>
      </w:r>
      <w:proofErr w:type="spellStart"/>
      <w:r w:rsidRPr="00C36ACA">
        <w:rPr>
          <w:sz w:val="28"/>
          <w:szCs w:val="28"/>
        </w:rPr>
        <w:t>толукталсын</w:t>
      </w:r>
      <w:proofErr w:type="spellEnd"/>
    </w:p>
    <w:p w:rsidR="002953CE" w:rsidRPr="00C36ACA" w:rsidRDefault="002953CE" w:rsidP="002953CE">
      <w:pPr>
        <w:pStyle w:val="tkTekst"/>
        <w:spacing w:after="0" w:line="240" w:lineRule="auto"/>
        <w:ind w:firstLineChars="253" w:firstLine="708"/>
        <w:rPr>
          <w:rFonts w:ascii="Times New Roman" w:hAnsi="Times New Roman" w:cs="Times New Roman"/>
          <w:sz w:val="28"/>
          <w:szCs w:val="28"/>
          <w:lang w:val="ky-KG"/>
        </w:rPr>
      </w:pPr>
      <w:r w:rsidRPr="00C36AC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234 </w:t>
      </w:r>
      <w:r w:rsidRPr="00C36ACA">
        <w:rPr>
          <w:rFonts w:ascii="Times New Roman" w:hAnsi="Times New Roman" w:cs="Times New Roman"/>
          <w:sz w:val="28"/>
          <w:szCs w:val="28"/>
          <w:lang w:val="ky-KG"/>
        </w:rPr>
        <w:t>пункт төмөнкүдөй редакцияда баяндалсын:</w:t>
      </w:r>
    </w:p>
    <w:p w:rsidR="002953CE" w:rsidRPr="002953CE" w:rsidRDefault="002953CE" w:rsidP="002953CE">
      <w:pPr>
        <w:spacing w:line="20" w:lineRule="atLeast"/>
        <w:ind w:firstLine="709"/>
        <w:jc w:val="both"/>
        <w:rPr>
          <w:sz w:val="28"/>
          <w:szCs w:val="28"/>
          <w:lang w:val="ky-KG"/>
        </w:rPr>
      </w:pPr>
      <w:r w:rsidRPr="002F6505">
        <w:rPr>
          <w:sz w:val="28"/>
          <w:szCs w:val="28"/>
          <w:lang w:val="ky-KG"/>
        </w:rPr>
        <w:t xml:space="preserve">Организмдин органдарынын жана системаларынын функцияларынын бузулуусу жана кайталанбас туруктуу морфологиялык өзгөрүүлөр менен ден соолуктун бузулуусунан улам тиричилик аракетинин узакка чектелишинин натыйжасында ден соолугунун </w:t>
      </w:r>
      <w:r>
        <w:rPr>
          <w:sz w:val="28"/>
          <w:szCs w:val="28"/>
          <w:lang w:val="ky-KG"/>
        </w:rPr>
        <w:t>мүмкүнчүлүгү чектелүү</w:t>
      </w:r>
      <w:r w:rsidRPr="002F6505">
        <w:rPr>
          <w:sz w:val="28"/>
          <w:szCs w:val="28"/>
          <w:lang w:val="ky-KG"/>
        </w:rPr>
        <w:t xml:space="preserve"> адамдын социалдык кемчилигин азайтууга же жо</w:t>
      </w:r>
      <w:r>
        <w:rPr>
          <w:sz w:val="28"/>
          <w:szCs w:val="28"/>
          <w:lang w:val="ky-KG"/>
        </w:rPr>
        <w:t>к кылууга мүмкүн болбогондо</w:t>
      </w:r>
      <w:r w:rsidRPr="002F6505">
        <w:rPr>
          <w:sz w:val="28"/>
          <w:szCs w:val="28"/>
          <w:lang w:val="ky-KG"/>
        </w:rPr>
        <w:t>, реабилитациялык иш-чаралардын натыйжасыз учурунда</w:t>
      </w:r>
      <w:r>
        <w:rPr>
          <w:sz w:val="28"/>
          <w:szCs w:val="28"/>
          <w:lang w:val="ky-KG"/>
        </w:rPr>
        <w:t>,</w:t>
      </w:r>
      <w:r w:rsidRPr="002F6505">
        <w:rPr>
          <w:sz w:val="28"/>
          <w:szCs w:val="28"/>
          <w:lang w:val="ky-KG"/>
        </w:rPr>
        <w:t xml:space="preserve"> </w:t>
      </w:r>
      <w:r w:rsidRPr="001C47AE">
        <w:rPr>
          <w:rFonts w:eastAsia="Calibri"/>
          <w:sz w:val="28"/>
          <w:szCs w:val="28"/>
          <w:lang w:val="ky-KG"/>
        </w:rPr>
        <w:t xml:space="preserve">динамикалык көзөмөлдөөдөн кийин жана майыптуулук группасы туруктуу болгондо </w:t>
      </w:r>
      <w:r w:rsidRPr="001C47AE">
        <w:rPr>
          <w:sz w:val="28"/>
          <w:szCs w:val="28"/>
          <w:lang w:val="ky-KG"/>
        </w:rPr>
        <w:t xml:space="preserve">МСЭК байкоо жүргүзүү мөөнөтү </w:t>
      </w:r>
      <w:r w:rsidRPr="001C47AE">
        <w:rPr>
          <w:rFonts w:eastAsia="Calibri"/>
          <w:sz w:val="28"/>
          <w:szCs w:val="28"/>
          <w:lang w:val="ky-KG"/>
        </w:rPr>
        <w:t xml:space="preserve">- I топтогуларга –төрт (4) жыл, </w:t>
      </w:r>
      <w:r w:rsidRPr="001C47AE">
        <w:rPr>
          <w:sz w:val="28"/>
          <w:szCs w:val="28"/>
          <w:lang w:val="ky-KG"/>
        </w:rPr>
        <w:t xml:space="preserve">экинчи </w:t>
      </w:r>
      <w:r w:rsidRPr="002953CE">
        <w:rPr>
          <w:sz w:val="28"/>
          <w:szCs w:val="28"/>
          <w:lang w:val="ky-KG"/>
        </w:rPr>
        <w:t>топтогуларга – төрт (4) жыл, үчүнчү топтогуларга – алты (6) жыл.</w:t>
      </w:r>
    </w:p>
    <w:p w:rsidR="002953CE" w:rsidRPr="00C36ACA" w:rsidRDefault="002953CE" w:rsidP="002953CE">
      <w:pPr>
        <w:spacing w:line="259" w:lineRule="auto"/>
        <w:ind w:firstLine="709"/>
        <w:jc w:val="both"/>
        <w:rPr>
          <w:sz w:val="28"/>
          <w:szCs w:val="28"/>
          <w:lang w:val="ky-KG"/>
        </w:rPr>
      </w:pPr>
      <w:r w:rsidRPr="00C36ACA">
        <w:rPr>
          <w:sz w:val="28"/>
          <w:szCs w:val="28"/>
          <w:lang w:val="ky-KG"/>
        </w:rPr>
        <w:t xml:space="preserve">- </w:t>
      </w:r>
      <w:r>
        <w:rPr>
          <w:sz w:val="28"/>
          <w:szCs w:val="28"/>
          <w:lang w:val="ky-KG"/>
        </w:rPr>
        <w:t xml:space="preserve">260 </w:t>
      </w:r>
      <w:r w:rsidRPr="00C36ACA">
        <w:rPr>
          <w:sz w:val="28"/>
          <w:szCs w:val="28"/>
          <w:lang w:val="ky-KG"/>
        </w:rPr>
        <w:t xml:space="preserve">пункт төмөнкүдөй редакцияда баяндалсын:  </w:t>
      </w:r>
    </w:p>
    <w:p w:rsidR="002953CE" w:rsidRDefault="002953CE" w:rsidP="002953CE">
      <w:pPr>
        <w:widowControl w:val="0"/>
        <w:autoSpaceDE w:val="0"/>
        <w:autoSpaceDN w:val="0"/>
        <w:adjustRightInd w:val="0"/>
        <w:ind w:firstLineChars="253" w:firstLine="708"/>
        <w:jc w:val="both"/>
        <w:rPr>
          <w:sz w:val="28"/>
          <w:szCs w:val="28"/>
          <w:lang w:val="ky-KG"/>
        </w:rPr>
      </w:pPr>
      <w:r>
        <w:rPr>
          <w:sz w:val="28"/>
          <w:szCs w:val="28"/>
          <w:lang w:val="ky-KG"/>
        </w:rPr>
        <w:t>“</w:t>
      </w:r>
      <w:r w:rsidRPr="00E81D14">
        <w:rPr>
          <w:sz w:val="28"/>
          <w:szCs w:val="28"/>
          <w:lang w:val="ky-KG"/>
        </w:rPr>
        <w:t>Өнөкөт прогресстөөчү агым менен нерв тутумунун тукум куучулук жана тубаса оорулары, аны менен бирге нейро булчуӊдун, скелеттин жана кыймыл менен байланышкан (статодинамикалык) функциялардын, тилдин жана кептин, сенсордук (көрүү) функциялардын туруктуу байкалган бузулушу менен нейродегенеративдик оорулар (паркинсонизм плюс).</w:t>
      </w:r>
      <w:r>
        <w:rPr>
          <w:sz w:val="28"/>
          <w:szCs w:val="28"/>
          <w:lang w:val="ky-KG"/>
        </w:rPr>
        <w:t>”.</w:t>
      </w:r>
    </w:p>
    <w:p w:rsidR="002953CE" w:rsidRPr="00C36ACA" w:rsidRDefault="002953CE" w:rsidP="002953CE">
      <w:pPr>
        <w:widowControl w:val="0"/>
        <w:autoSpaceDE w:val="0"/>
        <w:autoSpaceDN w:val="0"/>
        <w:adjustRightInd w:val="0"/>
        <w:ind w:firstLineChars="253" w:firstLine="708"/>
        <w:jc w:val="both"/>
        <w:rPr>
          <w:sz w:val="28"/>
          <w:szCs w:val="28"/>
          <w:lang w:val="ky-KG"/>
        </w:rPr>
      </w:pPr>
      <w:r w:rsidRPr="00C36ACA">
        <w:rPr>
          <w:sz w:val="28"/>
          <w:szCs w:val="28"/>
          <w:lang w:val="ky-KG"/>
        </w:rPr>
        <w:t xml:space="preserve">- </w:t>
      </w:r>
      <w:r>
        <w:rPr>
          <w:sz w:val="28"/>
          <w:szCs w:val="28"/>
          <w:lang w:val="ky-KG"/>
        </w:rPr>
        <w:t>262</w:t>
      </w:r>
      <w:r w:rsidRPr="00C36ACA">
        <w:rPr>
          <w:sz w:val="28"/>
          <w:szCs w:val="28"/>
          <w:lang w:val="ky-KG"/>
        </w:rPr>
        <w:t xml:space="preserve"> </w:t>
      </w:r>
      <w:r>
        <w:rPr>
          <w:sz w:val="28"/>
          <w:szCs w:val="28"/>
          <w:lang w:val="ky-KG"/>
        </w:rPr>
        <w:t>пункттагы “көрүнүп турган органикалык” сөздөрү “</w:t>
      </w:r>
      <w:r w:rsidRPr="00C36ACA">
        <w:rPr>
          <w:sz w:val="28"/>
          <w:szCs w:val="28"/>
          <w:lang w:val="ky-KG"/>
        </w:rPr>
        <w:t>өтүшкөн</w:t>
      </w:r>
      <w:r>
        <w:rPr>
          <w:sz w:val="28"/>
          <w:szCs w:val="28"/>
          <w:lang w:val="ky-KG"/>
        </w:rPr>
        <w:t>”</w:t>
      </w:r>
      <w:r w:rsidRPr="00C36ACA">
        <w:rPr>
          <w:sz w:val="28"/>
          <w:szCs w:val="28"/>
          <w:lang w:val="ky-KG"/>
        </w:rPr>
        <w:t xml:space="preserve"> сөзүнө алмаштырылсын. </w:t>
      </w:r>
    </w:p>
    <w:p w:rsidR="002953CE" w:rsidRPr="00C36ACA" w:rsidRDefault="002953CE" w:rsidP="002953CE">
      <w:pPr>
        <w:pStyle w:val="tkTekst"/>
        <w:spacing w:after="0" w:line="240" w:lineRule="auto"/>
        <w:ind w:firstLineChars="253" w:firstLine="708"/>
        <w:rPr>
          <w:rFonts w:ascii="Times New Roman" w:hAnsi="Times New Roman" w:cs="Times New Roman"/>
          <w:sz w:val="28"/>
          <w:szCs w:val="28"/>
          <w:lang w:val="ky-KG"/>
        </w:rPr>
      </w:pPr>
      <w:r w:rsidRPr="00C36AC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263 </w:t>
      </w:r>
      <w:r w:rsidRPr="00C36ACA">
        <w:rPr>
          <w:rFonts w:ascii="Times New Roman" w:hAnsi="Times New Roman" w:cs="Times New Roman"/>
          <w:sz w:val="28"/>
          <w:szCs w:val="28"/>
          <w:lang w:val="ky-KG"/>
        </w:rPr>
        <w:t xml:space="preserve">пункттагы </w:t>
      </w:r>
      <w:r>
        <w:rPr>
          <w:rFonts w:ascii="Times New Roman" w:hAnsi="Times New Roman" w:cs="Times New Roman"/>
          <w:sz w:val="28"/>
          <w:szCs w:val="28"/>
          <w:lang w:val="ky-KG"/>
        </w:rPr>
        <w:t>“ж</w:t>
      </w:r>
      <w:r w:rsidRPr="00C36ACA">
        <w:rPr>
          <w:rFonts w:ascii="Times New Roman" w:hAnsi="Times New Roman" w:cs="Times New Roman"/>
          <w:sz w:val="28"/>
          <w:szCs w:val="28"/>
          <w:lang w:val="ky-KG"/>
        </w:rPr>
        <w:t xml:space="preserve">еӊил абалдагы </w:t>
      </w:r>
      <w:r>
        <w:rPr>
          <w:rFonts w:ascii="Times New Roman" w:hAnsi="Times New Roman" w:cs="Times New Roman"/>
          <w:sz w:val="28"/>
          <w:szCs w:val="28"/>
          <w:lang w:val="ky-KG"/>
        </w:rPr>
        <w:t>кем акылдык”</w:t>
      </w:r>
      <w:r w:rsidRPr="00C36ACA">
        <w:rPr>
          <w:rFonts w:ascii="Times New Roman" w:hAnsi="Times New Roman" w:cs="Times New Roman"/>
          <w:sz w:val="28"/>
          <w:szCs w:val="28"/>
          <w:lang w:val="ky-KG"/>
        </w:rPr>
        <w:t xml:space="preserve"> сөздөрүн</w:t>
      </w:r>
      <w:r>
        <w:rPr>
          <w:rFonts w:ascii="Times New Roman" w:hAnsi="Times New Roman" w:cs="Times New Roman"/>
          <w:sz w:val="28"/>
          <w:szCs w:val="28"/>
          <w:lang w:val="ky-KG"/>
        </w:rPr>
        <w:t>үн алдында “ж</w:t>
      </w:r>
      <w:r w:rsidRPr="00C36ACA">
        <w:rPr>
          <w:rFonts w:ascii="Times New Roman" w:hAnsi="Times New Roman" w:cs="Times New Roman"/>
          <w:sz w:val="28"/>
          <w:szCs w:val="28"/>
          <w:lang w:val="ky-KG"/>
        </w:rPr>
        <w:t>үрүм-туруму олуттуу</w:t>
      </w:r>
      <w:r>
        <w:rPr>
          <w:rFonts w:ascii="Times New Roman" w:hAnsi="Times New Roman" w:cs="Times New Roman"/>
          <w:sz w:val="28"/>
          <w:szCs w:val="28"/>
          <w:lang w:val="ky-KG"/>
        </w:rPr>
        <w:t xml:space="preserve"> бузулган”</w:t>
      </w:r>
      <w:r w:rsidRPr="00C36ACA">
        <w:rPr>
          <w:rFonts w:ascii="Times New Roman" w:hAnsi="Times New Roman" w:cs="Times New Roman"/>
          <w:sz w:val="28"/>
          <w:szCs w:val="28"/>
          <w:lang w:val="ky-KG"/>
        </w:rPr>
        <w:t xml:space="preserve"> деген сөздөр менен толукталсын.</w:t>
      </w:r>
    </w:p>
    <w:p w:rsidR="002953CE" w:rsidRPr="009D3EDE" w:rsidRDefault="002953CE" w:rsidP="002953CE">
      <w:pPr>
        <w:ind w:firstLine="709"/>
        <w:jc w:val="both"/>
        <w:rPr>
          <w:sz w:val="28"/>
          <w:szCs w:val="28"/>
          <w:lang w:val="ky-KG"/>
        </w:rPr>
      </w:pPr>
      <w:r w:rsidRPr="009D3EDE">
        <w:rPr>
          <w:sz w:val="28"/>
          <w:szCs w:val="28"/>
          <w:lang w:val="ky-KG"/>
        </w:rPr>
        <w:t xml:space="preserve">- 266 пункт төмөнкүдөй редакцияда баяндалсын:  </w:t>
      </w:r>
    </w:p>
    <w:p w:rsidR="002953CE" w:rsidRPr="009D3EDE" w:rsidRDefault="002953CE" w:rsidP="002953CE">
      <w:pPr>
        <w:widowControl w:val="0"/>
        <w:autoSpaceDE w:val="0"/>
        <w:autoSpaceDN w:val="0"/>
        <w:adjustRightInd w:val="0"/>
        <w:ind w:firstLine="711"/>
        <w:jc w:val="both"/>
        <w:rPr>
          <w:rFonts w:eastAsia="Calibri"/>
          <w:sz w:val="28"/>
          <w:szCs w:val="28"/>
          <w:lang w:val="ky-KG" w:eastAsia="en-US"/>
        </w:rPr>
      </w:pPr>
      <w:r>
        <w:rPr>
          <w:sz w:val="28"/>
          <w:szCs w:val="28"/>
          <w:lang w:val="ky-KG"/>
        </w:rPr>
        <w:t>“</w:t>
      </w:r>
      <w:r w:rsidRPr="009D3EDE">
        <w:rPr>
          <w:rFonts w:eastAsia="Calibri"/>
          <w:sz w:val="28"/>
          <w:szCs w:val="28"/>
          <w:lang w:val="ky-KG" w:eastAsia="en-US"/>
        </w:rPr>
        <w:t>Эки кулактын III - IV даражадагы дүлөйлүгү, бала кезинен дүлөйлүк, дүлөй-дудуктук. Дүлөйлүк деп кулактын чарасында катуу айтылган сөздөрдү кабыл алышынын жоктугу эсептелинет. Биринчи жолку күбөлөндүрүүдө бала чагынан угуусу боюнча майыптуулуктун III тобу мөөнөтсүз күбөлөндүрүлбөй белгиленет.</w:t>
      </w:r>
    </w:p>
    <w:p w:rsidR="002953CE" w:rsidRPr="009D3EDE" w:rsidRDefault="002953CE" w:rsidP="002953CE">
      <w:pPr>
        <w:widowControl w:val="0"/>
        <w:autoSpaceDE w:val="0"/>
        <w:autoSpaceDN w:val="0"/>
        <w:adjustRightInd w:val="0"/>
        <w:ind w:firstLineChars="253" w:firstLine="708"/>
        <w:jc w:val="both"/>
        <w:rPr>
          <w:rFonts w:eastAsia="Calibri"/>
          <w:color w:val="000000"/>
          <w:sz w:val="28"/>
          <w:szCs w:val="28"/>
          <w:lang w:val="ky-KG" w:eastAsia="en-US"/>
        </w:rPr>
      </w:pPr>
      <w:r w:rsidRPr="009D3EDE">
        <w:rPr>
          <w:rFonts w:eastAsia="Calibri"/>
          <w:color w:val="000000"/>
          <w:sz w:val="28"/>
          <w:szCs w:val="28"/>
          <w:lang w:val="ky-KG" w:eastAsia="en-US"/>
        </w:rPr>
        <w:t>Начар уккандар үчүн атайын мектепте окуп чыккан, 18 жаш куракка келгенде III – IV даражадагы эки кулагы теӊ дүлөй болгон жактарга «бала кезинен» себеби менен III группадагы майыптуулук белгиленет.</w:t>
      </w:r>
      <w:r>
        <w:rPr>
          <w:rFonts w:eastAsia="Calibri"/>
          <w:color w:val="000000"/>
          <w:sz w:val="28"/>
          <w:szCs w:val="28"/>
          <w:lang w:val="ky-KG" w:eastAsia="en-US"/>
        </w:rPr>
        <w:t>”.</w:t>
      </w:r>
      <w:r w:rsidRPr="009D3EDE">
        <w:rPr>
          <w:rFonts w:eastAsia="Calibri"/>
          <w:color w:val="000000"/>
          <w:sz w:val="28"/>
          <w:szCs w:val="28"/>
          <w:lang w:val="ky-KG" w:eastAsia="en-US"/>
        </w:rPr>
        <w:t xml:space="preserve"> </w:t>
      </w:r>
    </w:p>
    <w:p w:rsidR="002953CE" w:rsidRPr="00C36ACA" w:rsidRDefault="002953CE" w:rsidP="002953CE">
      <w:pPr>
        <w:widowControl w:val="0"/>
        <w:autoSpaceDE w:val="0"/>
        <w:autoSpaceDN w:val="0"/>
        <w:adjustRightInd w:val="0"/>
        <w:ind w:firstLineChars="253" w:firstLine="708"/>
        <w:jc w:val="both"/>
        <w:rPr>
          <w:kern w:val="24"/>
          <w:sz w:val="28"/>
          <w:szCs w:val="28"/>
        </w:rPr>
      </w:pPr>
      <w:r w:rsidRPr="00C36ACA">
        <w:rPr>
          <w:sz w:val="28"/>
          <w:szCs w:val="28"/>
        </w:rPr>
        <w:t xml:space="preserve">- </w:t>
      </w:r>
      <w:r>
        <w:rPr>
          <w:sz w:val="28"/>
          <w:szCs w:val="28"/>
        </w:rPr>
        <w:t xml:space="preserve">269 </w:t>
      </w:r>
      <w:r w:rsidRPr="00C36ACA">
        <w:rPr>
          <w:sz w:val="28"/>
          <w:szCs w:val="28"/>
        </w:rPr>
        <w:t xml:space="preserve">пункт </w:t>
      </w:r>
      <w:proofErr w:type="spellStart"/>
      <w:r w:rsidRPr="00C36ACA">
        <w:rPr>
          <w:sz w:val="28"/>
          <w:szCs w:val="28"/>
        </w:rPr>
        <w:t>төмөнкүдөй</w:t>
      </w:r>
      <w:proofErr w:type="spellEnd"/>
      <w:r w:rsidRPr="00C36ACA">
        <w:rPr>
          <w:sz w:val="28"/>
          <w:szCs w:val="28"/>
        </w:rPr>
        <w:t xml:space="preserve"> </w:t>
      </w:r>
      <w:proofErr w:type="spellStart"/>
      <w:r w:rsidRPr="00C36ACA">
        <w:rPr>
          <w:sz w:val="28"/>
          <w:szCs w:val="28"/>
        </w:rPr>
        <w:t>редакцияда</w:t>
      </w:r>
      <w:proofErr w:type="spellEnd"/>
      <w:r w:rsidRPr="00C36ACA">
        <w:rPr>
          <w:sz w:val="28"/>
          <w:szCs w:val="28"/>
        </w:rPr>
        <w:t xml:space="preserve"> </w:t>
      </w:r>
      <w:proofErr w:type="spellStart"/>
      <w:r w:rsidRPr="00C36ACA">
        <w:rPr>
          <w:sz w:val="28"/>
          <w:szCs w:val="28"/>
        </w:rPr>
        <w:t>баяндалсын</w:t>
      </w:r>
      <w:proofErr w:type="spellEnd"/>
      <w:r w:rsidRPr="00C36ACA">
        <w:rPr>
          <w:sz w:val="28"/>
          <w:szCs w:val="28"/>
        </w:rPr>
        <w:t>:</w:t>
      </w:r>
      <w:r w:rsidRPr="00C36ACA">
        <w:rPr>
          <w:kern w:val="24"/>
          <w:sz w:val="28"/>
          <w:szCs w:val="28"/>
        </w:rPr>
        <w:t xml:space="preserve"> </w:t>
      </w:r>
    </w:p>
    <w:p w:rsidR="002953CE" w:rsidRPr="00C36ACA" w:rsidRDefault="002953CE" w:rsidP="002953CE">
      <w:pPr>
        <w:pStyle w:val="a4"/>
        <w:spacing w:before="0" w:beforeAutospacing="0" w:after="0" w:afterAutospacing="0"/>
        <w:ind w:firstLine="709"/>
        <w:jc w:val="both"/>
        <w:rPr>
          <w:sz w:val="28"/>
          <w:szCs w:val="28"/>
        </w:rPr>
      </w:pPr>
      <w:r w:rsidRPr="00C36ACA">
        <w:rPr>
          <w:kern w:val="24"/>
          <w:sz w:val="28"/>
          <w:szCs w:val="28"/>
        </w:rPr>
        <w:t xml:space="preserve">“ III </w:t>
      </w:r>
      <w:proofErr w:type="spellStart"/>
      <w:r w:rsidRPr="00C36ACA">
        <w:rPr>
          <w:kern w:val="24"/>
          <w:sz w:val="28"/>
          <w:szCs w:val="28"/>
        </w:rPr>
        <w:t>жана</w:t>
      </w:r>
      <w:proofErr w:type="spellEnd"/>
      <w:r w:rsidRPr="00C36ACA">
        <w:rPr>
          <w:kern w:val="24"/>
          <w:sz w:val="28"/>
          <w:szCs w:val="28"/>
        </w:rPr>
        <w:t xml:space="preserve"> IV </w:t>
      </w:r>
      <w:proofErr w:type="spellStart"/>
      <w:r w:rsidRPr="00C36ACA">
        <w:rPr>
          <w:kern w:val="24"/>
          <w:sz w:val="28"/>
          <w:szCs w:val="28"/>
        </w:rPr>
        <w:t>даражадагы</w:t>
      </w:r>
      <w:proofErr w:type="spellEnd"/>
      <w:r w:rsidRPr="00C36ACA">
        <w:rPr>
          <w:kern w:val="24"/>
          <w:sz w:val="28"/>
          <w:szCs w:val="28"/>
        </w:rPr>
        <w:t xml:space="preserve"> </w:t>
      </w:r>
      <w:r>
        <w:rPr>
          <w:kern w:val="24"/>
          <w:sz w:val="28"/>
          <w:szCs w:val="28"/>
        </w:rPr>
        <w:t xml:space="preserve">кифоз </w:t>
      </w:r>
      <w:proofErr w:type="spellStart"/>
      <w:r>
        <w:rPr>
          <w:kern w:val="24"/>
          <w:sz w:val="28"/>
          <w:szCs w:val="28"/>
        </w:rPr>
        <w:t>жана</w:t>
      </w:r>
      <w:proofErr w:type="spellEnd"/>
      <w:r w:rsidRPr="00C36ACA">
        <w:rPr>
          <w:kern w:val="24"/>
          <w:sz w:val="28"/>
          <w:szCs w:val="28"/>
        </w:rPr>
        <w:t xml:space="preserve"> </w:t>
      </w:r>
      <w:proofErr w:type="spellStart"/>
      <w:r w:rsidRPr="00C36ACA">
        <w:rPr>
          <w:kern w:val="24"/>
          <w:sz w:val="28"/>
          <w:szCs w:val="28"/>
        </w:rPr>
        <w:t>кифосколиоз</w:t>
      </w:r>
      <w:proofErr w:type="spellEnd"/>
      <w:r>
        <w:rPr>
          <w:kern w:val="24"/>
          <w:sz w:val="28"/>
          <w:szCs w:val="28"/>
        </w:rPr>
        <w:t>.</w:t>
      </w:r>
      <w:r>
        <w:rPr>
          <w:kern w:val="24"/>
          <w:sz w:val="28"/>
          <w:szCs w:val="28"/>
          <w:lang w:val="ky-KG"/>
        </w:rPr>
        <w:t>”</w:t>
      </w:r>
      <w:r w:rsidRPr="00C36ACA">
        <w:rPr>
          <w:kern w:val="24"/>
          <w:sz w:val="28"/>
          <w:szCs w:val="28"/>
        </w:rPr>
        <w:t>.</w:t>
      </w:r>
    </w:p>
    <w:p w:rsidR="002953CE" w:rsidRPr="00C36ACA" w:rsidRDefault="002953CE" w:rsidP="002953CE">
      <w:pPr>
        <w:pStyle w:val="a4"/>
        <w:spacing w:before="0" w:beforeAutospacing="0" w:after="0" w:afterAutospacing="0"/>
        <w:ind w:firstLine="709"/>
        <w:jc w:val="both"/>
        <w:rPr>
          <w:sz w:val="28"/>
          <w:szCs w:val="28"/>
        </w:rPr>
      </w:pPr>
      <w:r w:rsidRPr="00C36ACA">
        <w:rPr>
          <w:sz w:val="28"/>
          <w:szCs w:val="28"/>
          <w:lang w:val="ky-KG"/>
        </w:rPr>
        <w:t xml:space="preserve">- </w:t>
      </w:r>
      <w:r>
        <w:rPr>
          <w:sz w:val="28"/>
          <w:szCs w:val="28"/>
          <w:lang w:val="ky-KG"/>
        </w:rPr>
        <w:t xml:space="preserve">274 </w:t>
      </w:r>
      <w:r w:rsidRPr="00C36ACA">
        <w:rPr>
          <w:sz w:val="28"/>
          <w:szCs w:val="28"/>
          <w:lang w:val="ky-KG"/>
        </w:rPr>
        <w:t xml:space="preserve">пункт төмөнкүдөй редакцияда баяндалсын: </w:t>
      </w:r>
      <w:r w:rsidRPr="00C36ACA">
        <w:rPr>
          <w:sz w:val="28"/>
          <w:szCs w:val="28"/>
        </w:rPr>
        <w:t xml:space="preserve"> </w:t>
      </w:r>
    </w:p>
    <w:p w:rsidR="002953CE" w:rsidRPr="009D3EDE" w:rsidRDefault="002953CE" w:rsidP="002953CE">
      <w:pPr>
        <w:ind w:firstLine="711"/>
        <w:jc w:val="both"/>
        <w:rPr>
          <w:rFonts w:eastAsia="Calibri"/>
          <w:sz w:val="28"/>
          <w:szCs w:val="28"/>
          <w:lang w:val="ky-KG"/>
        </w:rPr>
      </w:pPr>
      <w:r>
        <w:rPr>
          <w:sz w:val="28"/>
          <w:szCs w:val="28"/>
          <w:lang w:val="ky-KG"/>
        </w:rPr>
        <w:t>“</w:t>
      </w:r>
      <w:r w:rsidRPr="009D3EDE">
        <w:rPr>
          <w:rFonts w:eastAsia="Calibri"/>
          <w:sz w:val="28"/>
          <w:szCs w:val="28"/>
          <w:lang w:val="ky-KG"/>
        </w:rPr>
        <w:t>Пульмонэктомия: үчүнчү топтогу майыптуулук мөөнөтсүз бекитилет.</w:t>
      </w:r>
      <w:r>
        <w:rPr>
          <w:rFonts w:eastAsia="Calibri"/>
          <w:sz w:val="28"/>
          <w:szCs w:val="28"/>
          <w:lang w:val="ky-KG"/>
        </w:rPr>
        <w:t>”.</w:t>
      </w:r>
    </w:p>
    <w:p w:rsidR="002953CE" w:rsidRPr="00332B00" w:rsidRDefault="002953CE" w:rsidP="002953CE">
      <w:pPr>
        <w:pStyle w:val="a4"/>
        <w:spacing w:before="0" w:beforeAutospacing="0" w:after="0" w:afterAutospacing="0"/>
        <w:ind w:firstLine="709"/>
        <w:jc w:val="both"/>
        <w:rPr>
          <w:sz w:val="28"/>
          <w:szCs w:val="28"/>
          <w:lang w:val="ky-KG"/>
        </w:rPr>
      </w:pPr>
      <w:r w:rsidRPr="00332B00">
        <w:rPr>
          <w:sz w:val="28"/>
          <w:szCs w:val="28"/>
          <w:lang w:val="ky-KG"/>
        </w:rPr>
        <w:t>- § 7 төмөнкү сөздөр менен толукталсын: «Эскертүү</w:t>
      </w:r>
      <w:r>
        <w:rPr>
          <w:sz w:val="28"/>
          <w:szCs w:val="28"/>
          <w:lang w:val="ky-KG"/>
        </w:rPr>
        <w:t>.</w:t>
      </w:r>
    </w:p>
    <w:p w:rsidR="002953CE" w:rsidRPr="00332B00" w:rsidRDefault="002953CE" w:rsidP="002953CE">
      <w:pPr>
        <w:pStyle w:val="a4"/>
        <w:spacing w:before="0" w:beforeAutospacing="0" w:after="0" w:afterAutospacing="0"/>
        <w:ind w:firstLine="709"/>
        <w:jc w:val="both"/>
        <w:rPr>
          <w:color w:val="000000"/>
          <w:sz w:val="28"/>
          <w:szCs w:val="28"/>
          <w:lang w:val="ky-KG"/>
        </w:rPr>
      </w:pPr>
      <w:r w:rsidRPr="001C47AE">
        <w:rPr>
          <w:color w:val="000000"/>
          <w:sz w:val="28"/>
          <w:szCs w:val="28"/>
          <w:lang w:val="ky-KG"/>
        </w:rPr>
        <w:t>“Медициналык корутундуга ылайык кайра күбөлөндүрүү мөөнөтүн көрсөтүү менен анда майыптуулугу белгиленген анатомиялык кемтиги  болгон жарандарга андан ары РЖПны (реабилитациялоонун жекече программасын) иштеп чыгуу (5- жылга) жана ден соолугунун мүмкүнчүлүгү чектелүү адамды «Диспансердик» каттоого тургузуу менен жашаган жери боюнча ҮМБда дарылануу жана медициналык реабилитациядан өтүү курсу менен андан ары көзөмөлдөө аркылуу майыптуулуктун тиешелүү группасын «мөөнөтсүз» белгиленсин.”.</w:t>
      </w:r>
    </w:p>
    <w:p w:rsidR="002953CE" w:rsidRPr="00332B00" w:rsidRDefault="002953CE" w:rsidP="002953CE">
      <w:pPr>
        <w:pStyle w:val="a4"/>
        <w:spacing w:before="0" w:beforeAutospacing="0" w:after="0" w:afterAutospacing="0"/>
        <w:ind w:firstLine="709"/>
        <w:jc w:val="both"/>
        <w:rPr>
          <w:sz w:val="28"/>
          <w:szCs w:val="28"/>
          <w:lang w:val="ky-KG"/>
        </w:rPr>
      </w:pPr>
      <w:r w:rsidRPr="00332B00">
        <w:rPr>
          <w:sz w:val="28"/>
          <w:szCs w:val="28"/>
          <w:lang w:val="ky-KG"/>
        </w:rPr>
        <w:t>- 283 пункт төмөнкүдөй редакцияда баяндалсын:</w:t>
      </w:r>
    </w:p>
    <w:p w:rsidR="002953CE" w:rsidRDefault="002953CE" w:rsidP="002953CE">
      <w:pPr>
        <w:pStyle w:val="a4"/>
        <w:spacing w:before="0" w:beforeAutospacing="0" w:after="0" w:afterAutospacing="0"/>
        <w:ind w:firstLine="709"/>
        <w:jc w:val="both"/>
        <w:rPr>
          <w:sz w:val="28"/>
          <w:szCs w:val="28"/>
          <w:lang w:val="ky-KG"/>
        </w:rPr>
      </w:pPr>
      <w:r>
        <w:rPr>
          <w:rFonts w:eastAsia="Calibri"/>
          <w:kern w:val="24"/>
          <w:sz w:val="28"/>
          <w:szCs w:val="28"/>
          <w:lang w:val="ky-KG"/>
        </w:rPr>
        <w:t>“</w:t>
      </w:r>
      <w:r w:rsidRPr="00332B00">
        <w:rPr>
          <w:sz w:val="28"/>
          <w:szCs w:val="28"/>
          <w:lang w:val="ky-KG"/>
        </w:rPr>
        <w:t>Организмдин функциясынын туруктуу олуттуу байкалган бузулушу менен I топтогу майыптуулук белгиленет, мында көрүүнүн курчтугу (коррекциясы менен жакшыраак көргөн көздө) 0 дөн (нөл) – 0,04, экинчи көзү жок болгондо көрүү талаасынын концентрациялык тарышы 10 градуска чейин жана андан аз. Парацентралдык абсолюттук куюлчу скатомалар</w:t>
      </w:r>
      <w:r>
        <w:rPr>
          <w:sz w:val="28"/>
          <w:szCs w:val="28"/>
          <w:lang w:val="ky-KG"/>
        </w:rPr>
        <w:t>.”.</w:t>
      </w:r>
    </w:p>
    <w:p w:rsidR="002953CE" w:rsidRPr="00332B00" w:rsidRDefault="002953CE" w:rsidP="002953CE">
      <w:pPr>
        <w:pStyle w:val="a4"/>
        <w:spacing w:before="0" w:beforeAutospacing="0" w:after="0" w:afterAutospacing="0"/>
        <w:ind w:firstLine="709"/>
        <w:jc w:val="both"/>
        <w:rPr>
          <w:sz w:val="28"/>
          <w:szCs w:val="28"/>
          <w:lang w:val="ky-KG"/>
        </w:rPr>
      </w:pPr>
      <w:r w:rsidRPr="00332B00">
        <w:rPr>
          <w:sz w:val="28"/>
          <w:szCs w:val="28"/>
          <w:lang w:val="ky-KG"/>
        </w:rPr>
        <w:t xml:space="preserve">- </w:t>
      </w:r>
      <w:r>
        <w:rPr>
          <w:sz w:val="28"/>
          <w:szCs w:val="28"/>
          <w:lang w:val="ky-KG"/>
        </w:rPr>
        <w:t xml:space="preserve">284 </w:t>
      </w:r>
      <w:r w:rsidRPr="00332B00">
        <w:rPr>
          <w:sz w:val="28"/>
          <w:szCs w:val="28"/>
          <w:lang w:val="ky-KG"/>
        </w:rPr>
        <w:t>п</w:t>
      </w:r>
      <w:r w:rsidRPr="00C36ACA">
        <w:rPr>
          <w:sz w:val="28"/>
          <w:szCs w:val="28"/>
          <w:lang w:val="ky-KG"/>
        </w:rPr>
        <w:t xml:space="preserve">ункт төмөнкүдөй редакцияда баяндалсын: </w:t>
      </w:r>
      <w:r w:rsidRPr="00332B00">
        <w:rPr>
          <w:sz w:val="28"/>
          <w:szCs w:val="28"/>
          <w:lang w:val="ky-KG"/>
        </w:rPr>
        <w:t xml:space="preserve"> </w:t>
      </w:r>
    </w:p>
    <w:p w:rsidR="002953CE" w:rsidRPr="00C36ACA" w:rsidRDefault="002953CE" w:rsidP="002953CE">
      <w:pPr>
        <w:pStyle w:val="a4"/>
        <w:spacing w:before="0" w:beforeAutospacing="0" w:after="0" w:afterAutospacing="0"/>
        <w:ind w:firstLine="709"/>
        <w:jc w:val="both"/>
        <w:rPr>
          <w:rFonts w:eastAsia="Calibri"/>
          <w:kern w:val="24"/>
          <w:sz w:val="28"/>
          <w:szCs w:val="28"/>
        </w:rPr>
      </w:pPr>
      <w:r>
        <w:rPr>
          <w:rFonts w:eastAsia="Calibri"/>
          <w:kern w:val="24"/>
          <w:sz w:val="28"/>
          <w:szCs w:val="28"/>
          <w:lang w:val="ky-KG"/>
        </w:rPr>
        <w:t>“</w:t>
      </w:r>
      <w:r w:rsidRPr="00E37992">
        <w:rPr>
          <w:color w:val="000000"/>
          <w:sz w:val="28"/>
          <w:szCs w:val="28"/>
          <w:lang w:val="ky-KG"/>
        </w:rPr>
        <w:t xml:space="preserve">Организмдин функциясынын туруктуу олуттуу байкалган бузулушу менен II группадагы майыптуулук белгиленет, көздүн курчтугу (коррекциясы менен жакшыраак көргөн көздө) 0,05 тен 0,1. </w:t>
      </w:r>
      <w:proofErr w:type="spellStart"/>
      <w:r w:rsidRPr="00E37992">
        <w:rPr>
          <w:color w:val="000000"/>
          <w:sz w:val="28"/>
          <w:szCs w:val="28"/>
        </w:rPr>
        <w:t>Кө</w:t>
      </w:r>
      <w:proofErr w:type="gramStart"/>
      <w:r w:rsidRPr="00E37992">
        <w:rPr>
          <w:color w:val="000000"/>
          <w:sz w:val="28"/>
          <w:szCs w:val="28"/>
        </w:rPr>
        <w:t>р</w:t>
      </w:r>
      <w:proofErr w:type="gramEnd"/>
      <w:r w:rsidRPr="00E37992">
        <w:rPr>
          <w:color w:val="000000"/>
          <w:sz w:val="28"/>
          <w:szCs w:val="28"/>
        </w:rPr>
        <w:t>үү</w:t>
      </w:r>
      <w:proofErr w:type="spellEnd"/>
      <w:r w:rsidRPr="00E37992">
        <w:rPr>
          <w:color w:val="000000"/>
          <w:sz w:val="28"/>
          <w:szCs w:val="28"/>
        </w:rPr>
        <w:t xml:space="preserve"> </w:t>
      </w:r>
      <w:proofErr w:type="spellStart"/>
      <w:r w:rsidRPr="00E37992">
        <w:rPr>
          <w:color w:val="000000"/>
          <w:sz w:val="28"/>
          <w:szCs w:val="28"/>
        </w:rPr>
        <w:t>талаасынын</w:t>
      </w:r>
      <w:proofErr w:type="spellEnd"/>
      <w:r w:rsidRPr="00E37992">
        <w:rPr>
          <w:color w:val="000000"/>
          <w:sz w:val="28"/>
          <w:szCs w:val="28"/>
        </w:rPr>
        <w:t xml:space="preserve"> </w:t>
      </w:r>
      <w:proofErr w:type="spellStart"/>
      <w:r w:rsidRPr="00E37992">
        <w:rPr>
          <w:color w:val="000000"/>
          <w:sz w:val="28"/>
          <w:szCs w:val="28"/>
        </w:rPr>
        <w:t>концентрациялык</w:t>
      </w:r>
      <w:proofErr w:type="spellEnd"/>
      <w:r w:rsidRPr="00E37992">
        <w:rPr>
          <w:color w:val="000000"/>
          <w:sz w:val="28"/>
          <w:szCs w:val="28"/>
        </w:rPr>
        <w:t xml:space="preserve"> </w:t>
      </w:r>
      <w:proofErr w:type="spellStart"/>
      <w:r w:rsidRPr="00E37992">
        <w:rPr>
          <w:color w:val="000000"/>
          <w:sz w:val="28"/>
          <w:szCs w:val="28"/>
        </w:rPr>
        <w:t>ичкерүүсү</w:t>
      </w:r>
      <w:proofErr w:type="spellEnd"/>
      <w:r w:rsidRPr="00E37992">
        <w:rPr>
          <w:color w:val="000000"/>
          <w:sz w:val="28"/>
          <w:szCs w:val="28"/>
        </w:rPr>
        <w:t xml:space="preserve"> </w:t>
      </w:r>
      <w:proofErr w:type="spellStart"/>
      <w:r w:rsidRPr="00E37992">
        <w:rPr>
          <w:color w:val="000000"/>
          <w:sz w:val="28"/>
          <w:szCs w:val="28"/>
        </w:rPr>
        <w:t>бинокулярдык</w:t>
      </w:r>
      <w:proofErr w:type="spellEnd"/>
      <w:r w:rsidRPr="00E37992">
        <w:rPr>
          <w:color w:val="000000"/>
          <w:sz w:val="28"/>
          <w:szCs w:val="28"/>
        </w:rPr>
        <w:t xml:space="preserve"> 20 </w:t>
      </w:r>
      <w:proofErr w:type="spellStart"/>
      <w:r w:rsidRPr="00E37992">
        <w:rPr>
          <w:color w:val="000000"/>
          <w:sz w:val="28"/>
          <w:szCs w:val="28"/>
        </w:rPr>
        <w:t>градуска</w:t>
      </w:r>
      <w:proofErr w:type="spellEnd"/>
      <w:r w:rsidRPr="00E37992">
        <w:rPr>
          <w:color w:val="000000"/>
          <w:sz w:val="28"/>
          <w:szCs w:val="28"/>
        </w:rPr>
        <w:t xml:space="preserve"> теӊ же </w:t>
      </w:r>
      <w:proofErr w:type="spellStart"/>
      <w:r w:rsidRPr="00E37992">
        <w:rPr>
          <w:color w:val="000000"/>
          <w:sz w:val="28"/>
          <w:szCs w:val="28"/>
        </w:rPr>
        <w:t>андан</w:t>
      </w:r>
      <w:proofErr w:type="spellEnd"/>
      <w:r w:rsidRPr="00E37992">
        <w:rPr>
          <w:color w:val="000000"/>
          <w:sz w:val="28"/>
          <w:szCs w:val="28"/>
        </w:rPr>
        <w:t xml:space="preserve"> аз, бирок 10 </w:t>
      </w:r>
      <w:proofErr w:type="spellStart"/>
      <w:r w:rsidRPr="00E37992">
        <w:rPr>
          <w:color w:val="000000"/>
          <w:sz w:val="28"/>
          <w:szCs w:val="28"/>
        </w:rPr>
        <w:t>градуска</w:t>
      </w:r>
      <w:proofErr w:type="spellEnd"/>
      <w:r w:rsidRPr="00E37992">
        <w:rPr>
          <w:color w:val="000000"/>
          <w:sz w:val="28"/>
          <w:szCs w:val="28"/>
        </w:rPr>
        <w:t xml:space="preserve"> </w:t>
      </w:r>
      <w:proofErr w:type="spellStart"/>
      <w:r w:rsidRPr="00E37992">
        <w:rPr>
          <w:color w:val="000000"/>
          <w:sz w:val="28"/>
          <w:szCs w:val="28"/>
        </w:rPr>
        <w:t>ке</w:t>
      </w:r>
      <w:proofErr w:type="spellEnd"/>
      <w:r w:rsidRPr="00E37992">
        <w:rPr>
          <w:color w:val="000000"/>
          <w:sz w:val="28"/>
          <w:szCs w:val="28"/>
        </w:rPr>
        <w:t xml:space="preserve">ӊ. </w:t>
      </w:r>
      <w:proofErr w:type="spellStart"/>
      <w:r w:rsidRPr="00E37992">
        <w:rPr>
          <w:color w:val="000000"/>
          <w:sz w:val="28"/>
          <w:szCs w:val="28"/>
        </w:rPr>
        <w:t>Бир</w:t>
      </w:r>
      <w:proofErr w:type="spellEnd"/>
      <w:r w:rsidRPr="00E37992">
        <w:rPr>
          <w:color w:val="000000"/>
          <w:sz w:val="28"/>
          <w:szCs w:val="28"/>
        </w:rPr>
        <w:t xml:space="preserve"> </w:t>
      </w:r>
      <w:proofErr w:type="spellStart"/>
      <w:r w:rsidRPr="00E37992">
        <w:rPr>
          <w:color w:val="000000"/>
          <w:sz w:val="28"/>
          <w:szCs w:val="28"/>
        </w:rPr>
        <w:t>жолку</w:t>
      </w:r>
      <w:proofErr w:type="spellEnd"/>
      <w:r w:rsidRPr="00E37992">
        <w:rPr>
          <w:color w:val="000000"/>
          <w:sz w:val="28"/>
          <w:szCs w:val="28"/>
        </w:rPr>
        <w:t xml:space="preserve"> </w:t>
      </w:r>
      <w:proofErr w:type="spellStart"/>
      <w:r w:rsidRPr="00E37992">
        <w:rPr>
          <w:color w:val="000000"/>
          <w:sz w:val="28"/>
          <w:szCs w:val="28"/>
        </w:rPr>
        <w:t>абсалюттук</w:t>
      </w:r>
      <w:proofErr w:type="spellEnd"/>
      <w:r w:rsidRPr="00E37992">
        <w:rPr>
          <w:color w:val="000000"/>
          <w:sz w:val="28"/>
          <w:szCs w:val="28"/>
        </w:rPr>
        <w:t xml:space="preserve"> </w:t>
      </w:r>
      <w:proofErr w:type="spellStart"/>
      <w:r w:rsidRPr="00E37992">
        <w:rPr>
          <w:color w:val="000000"/>
          <w:sz w:val="28"/>
          <w:szCs w:val="28"/>
        </w:rPr>
        <w:t>скатомалар</w:t>
      </w:r>
      <w:proofErr w:type="spellEnd"/>
      <w:r w:rsidRPr="00E37992">
        <w:rPr>
          <w:color w:val="000000"/>
          <w:sz w:val="28"/>
          <w:szCs w:val="28"/>
        </w:rPr>
        <w:t xml:space="preserve">, </w:t>
      </w:r>
      <w:proofErr w:type="spellStart"/>
      <w:r w:rsidRPr="00E37992">
        <w:rPr>
          <w:color w:val="000000"/>
          <w:sz w:val="28"/>
          <w:szCs w:val="28"/>
        </w:rPr>
        <w:t>көп</w:t>
      </w:r>
      <w:proofErr w:type="spellEnd"/>
      <w:r w:rsidRPr="00E37992">
        <w:rPr>
          <w:color w:val="000000"/>
          <w:sz w:val="28"/>
          <w:szCs w:val="28"/>
        </w:rPr>
        <w:t xml:space="preserve"> </w:t>
      </w:r>
      <w:proofErr w:type="spellStart"/>
      <w:r w:rsidRPr="00E37992">
        <w:rPr>
          <w:color w:val="000000"/>
          <w:sz w:val="28"/>
          <w:szCs w:val="28"/>
        </w:rPr>
        <w:t>жолку</w:t>
      </w:r>
      <w:proofErr w:type="spellEnd"/>
      <w:r w:rsidRPr="00E37992">
        <w:rPr>
          <w:color w:val="000000"/>
          <w:sz w:val="28"/>
          <w:szCs w:val="28"/>
        </w:rPr>
        <w:t xml:space="preserve"> </w:t>
      </w:r>
      <w:proofErr w:type="spellStart"/>
      <w:r w:rsidRPr="00E37992">
        <w:rPr>
          <w:color w:val="000000"/>
          <w:sz w:val="28"/>
          <w:szCs w:val="28"/>
        </w:rPr>
        <w:t>абсолюттук</w:t>
      </w:r>
      <w:proofErr w:type="spellEnd"/>
      <w:r w:rsidRPr="00E37992">
        <w:rPr>
          <w:color w:val="000000"/>
          <w:sz w:val="28"/>
          <w:szCs w:val="28"/>
        </w:rPr>
        <w:t xml:space="preserve"> </w:t>
      </w:r>
      <w:proofErr w:type="spellStart"/>
      <w:r w:rsidRPr="00E37992">
        <w:rPr>
          <w:color w:val="000000"/>
          <w:sz w:val="28"/>
          <w:szCs w:val="28"/>
        </w:rPr>
        <w:t>куюлчу</w:t>
      </w:r>
      <w:proofErr w:type="spellEnd"/>
      <w:r w:rsidRPr="00E37992">
        <w:rPr>
          <w:color w:val="000000"/>
          <w:sz w:val="28"/>
          <w:szCs w:val="28"/>
        </w:rPr>
        <w:t xml:space="preserve"> </w:t>
      </w:r>
      <w:proofErr w:type="spellStart"/>
      <w:r w:rsidRPr="00E37992">
        <w:rPr>
          <w:color w:val="000000"/>
          <w:sz w:val="28"/>
          <w:szCs w:val="28"/>
        </w:rPr>
        <w:t>скатомалар</w:t>
      </w:r>
      <w:proofErr w:type="spellEnd"/>
      <w:r>
        <w:rPr>
          <w:b/>
          <w:color w:val="000000"/>
          <w:sz w:val="28"/>
          <w:szCs w:val="28"/>
        </w:rPr>
        <w:t>.</w:t>
      </w:r>
      <w:r>
        <w:rPr>
          <w:rFonts w:eastAsia="Calibri"/>
          <w:kern w:val="24"/>
          <w:sz w:val="28"/>
          <w:szCs w:val="28"/>
        </w:rPr>
        <w:t>.</w:t>
      </w:r>
      <w:r>
        <w:rPr>
          <w:rFonts w:eastAsia="Calibri"/>
          <w:kern w:val="24"/>
          <w:sz w:val="28"/>
          <w:szCs w:val="28"/>
          <w:lang w:val="ky-KG"/>
        </w:rPr>
        <w:t>”</w:t>
      </w:r>
      <w:r w:rsidRPr="00C36ACA">
        <w:rPr>
          <w:rFonts w:eastAsia="Calibri"/>
          <w:kern w:val="24"/>
          <w:sz w:val="28"/>
          <w:szCs w:val="28"/>
        </w:rPr>
        <w:t>.</w:t>
      </w:r>
    </w:p>
    <w:p w:rsidR="002953CE" w:rsidRPr="00C36ACA" w:rsidRDefault="002953CE" w:rsidP="002953CE">
      <w:pPr>
        <w:widowControl w:val="0"/>
        <w:autoSpaceDE w:val="0"/>
        <w:autoSpaceDN w:val="0"/>
        <w:adjustRightInd w:val="0"/>
        <w:ind w:firstLineChars="253" w:firstLine="708"/>
        <w:jc w:val="both"/>
        <w:rPr>
          <w:sz w:val="28"/>
          <w:szCs w:val="28"/>
        </w:rPr>
      </w:pPr>
      <w:r w:rsidRPr="00C36ACA">
        <w:rPr>
          <w:sz w:val="28"/>
          <w:szCs w:val="28"/>
          <w:lang w:val="ky-KG"/>
        </w:rPr>
        <w:t xml:space="preserve">- </w:t>
      </w:r>
      <w:r>
        <w:rPr>
          <w:sz w:val="28"/>
          <w:szCs w:val="28"/>
          <w:lang w:val="ky-KG"/>
        </w:rPr>
        <w:t xml:space="preserve">285 </w:t>
      </w:r>
      <w:r w:rsidRPr="00C36ACA">
        <w:rPr>
          <w:sz w:val="28"/>
          <w:szCs w:val="28"/>
          <w:lang w:val="ky-KG"/>
        </w:rPr>
        <w:t xml:space="preserve">пункт төмөнкүдөй редакцияда баяндалсын: </w:t>
      </w:r>
      <w:r w:rsidRPr="00C36ACA">
        <w:rPr>
          <w:sz w:val="28"/>
          <w:szCs w:val="28"/>
        </w:rPr>
        <w:t xml:space="preserve"> </w:t>
      </w:r>
    </w:p>
    <w:p w:rsidR="002953CE" w:rsidRPr="00E37992" w:rsidRDefault="002953CE" w:rsidP="002953CE">
      <w:pPr>
        <w:pStyle w:val="a4"/>
        <w:spacing w:before="0" w:beforeAutospacing="0" w:after="0" w:afterAutospacing="0"/>
        <w:ind w:firstLine="711"/>
        <w:jc w:val="both"/>
        <w:rPr>
          <w:b/>
          <w:sz w:val="28"/>
          <w:szCs w:val="28"/>
        </w:rPr>
      </w:pPr>
      <w:r>
        <w:rPr>
          <w:rFonts w:eastAsia="Calibri"/>
          <w:kern w:val="24"/>
          <w:sz w:val="28"/>
          <w:szCs w:val="28"/>
          <w:lang w:val="ky-KG"/>
        </w:rPr>
        <w:t>“</w:t>
      </w:r>
      <w:proofErr w:type="spellStart"/>
      <w:r w:rsidRPr="00E37992">
        <w:rPr>
          <w:sz w:val="28"/>
          <w:szCs w:val="28"/>
        </w:rPr>
        <w:t>Организмдин</w:t>
      </w:r>
      <w:proofErr w:type="spellEnd"/>
      <w:r w:rsidRPr="00E37992">
        <w:rPr>
          <w:sz w:val="28"/>
          <w:szCs w:val="28"/>
        </w:rPr>
        <w:t xml:space="preserve"> </w:t>
      </w:r>
      <w:proofErr w:type="spellStart"/>
      <w:r w:rsidRPr="00E37992">
        <w:rPr>
          <w:sz w:val="28"/>
          <w:szCs w:val="28"/>
        </w:rPr>
        <w:t>функциясынын</w:t>
      </w:r>
      <w:proofErr w:type="spellEnd"/>
      <w:r w:rsidRPr="00E37992">
        <w:rPr>
          <w:sz w:val="28"/>
          <w:szCs w:val="28"/>
        </w:rPr>
        <w:t xml:space="preserve"> </w:t>
      </w:r>
      <w:proofErr w:type="spellStart"/>
      <w:r w:rsidRPr="00E37992">
        <w:rPr>
          <w:sz w:val="28"/>
          <w:szCs w:val="28"/>
        </w:rPr>
        <w:t>туруктуу</w:t>
      </w:r>
      <w:proofErr w:type="spellEnd"/>
      <w:r w:rsidRPr="00E37992">
        <w:rPr>
          <w:sz w:val="28"/>
          <w:szCs w:val="28"/>
        </w:rPr>
        <w:t xml:space="preserve"> </w:t>
      </w:r>
      <w:proofErr w:type="spellStart"/>
      <w:r w:rsidRPr="00E37992">
        <w:rPr>
          <w:sz w:val="28"/>
          <w:szCs w:val="28"/>
        </w:rPr>
        <w:t>орточо</w:t>
      </w:r>
      <w:proofErr w:type="spellEnd"/>
      <w:r w:rsidRPr="00E37992">
        <w:rPr>
          <w:sz w:val="28"/>
          <w:szCs w:val="28"/>
        </w:rPr>
        <w:t xml:space="preserve"> </w:t>
      </w:r>
      <w:proofErr w:type="spellStart"/>
      <w:r w:rsidRPr="00E37992">
        <w:rPr>
          <w:sz w:val="28"/>
          <w:szCs w:val="28"/>
        </w:rPr>
        <w:t>байкалган</w:t>
      </w:r>
      <w:proofErr w:type="spellEnd"/>
      <w:r w:rsidRPr="00E37992">
        <w:rPr>
          <w:sz w:val="28"/>
          <w:szCs w:val="28"/>
        </w:rPr>
        <w:t xml:space="preserve"> </w:t>
      </w:r>
      <w:proofErr w:type="spellStart"/>
      <w:r w:rsidRPr="00E37992">
        <w:rPr>
          <w:sz w:val="28"/>
          <w:szCs w:val="28"/>
        </w:rPr>
        <w:t>бузулушу</w:t>
      </w:r>
      <w:proofErr w:type="spellEnd"/>
      <w:r w:rsidRPr="00E37992">
        <w:rPr>
          <w:sz w:val="28"/>
          <w:szCs w:val="28"/>
        </w:rPr>
        <w:t xml:space="preserve"> </w:t>
      </w:r>
      <w:proofErr w:type="spellStart"/>
      <w:r w:rsidRPr="00E37992">
        <w:rPr>
          <w:sz w:val="28"/>
          <w:szCs w:val="28"/>
        </w:rPr>
        <w:t>менен</w:t>
      </w:r>
      <w:proofErr w:type="spellEnd"/>
      <w:r w:rsidRPr="00E37992">
        <w:rPr>
          <w:sz w:val="28"/>
          <w:szCs w:val="28"/>
        </w:rPr>
        <w:t xml:space="preserve"> III </w:t>
      </w:r>
      <w:proofErr w:type="spellStart"/>
      <w:r w:rsidRPr="00E37992">
        <w:rPr>
          <w:sz w:val="28"/>
          <w:szCs w:val="28"/>
        </w:rPr>
        <w:t>группадагы</w:t>
      </w:r>
      <w:proofErr w:type="spellEnd"/>
      <w:r w:rsidRPr="00E37992">
        <w:rPr>
          <w:sz w:val="28"/>
          <w:szCs w:val="28"/>
        </w:rPr>
        <w:t xml:space="preserve"> </w:t>
      </w:r>
      <w:proofErr w:type="spellStart"/>
      <w:r w:rsidRPr="00E37992">
        <w:rPr>
          <w:sz w:val="28"/>
          <w:szCs w:val="28"/>
        </w:rPr>
        <w:t>майыптуулук</w:t>
      </w:r>
      <w:proofErr w:type="spellEnd"/>
      <w:r w:rsidRPr="00E37992">
        <w:rPr>
          <w:sz w:val="28"/>
          <w:szCs w:val="28"/>
        </w:rPr>
        <w:t xml:space="preserve"> </w:t>
      </w:r>
      <w:proofErr w:type="spellStart"/>
      <w:r w:rsidRPr="00E37992">
        <w:rPr>
          <w:sz w:val="28"/>
          <w:szCs w:val="28"/>
        </w:rPr>
        <w:t>белгиленет</w:t>
      </w:r>
      <w:proofErr w:type="spellEnd"/>
      <w:r w:rsidRPr="00E37992">
        <w:rPr>
          <w:sz w:val="28"/>
          <w:szCs w:val="28"/>
        </w:rPr>
        <w:t xml:space="preserve">, </w:t>
      </w:r>
      <w:proofErr w:type="spellStart"/>
      <w:r w:rsidRPr="00E37992">
        <w:rPr>
          <w:sz w:val="28"/>
          <w:szCs w:val="28"/>
        </w:rPr>
        <w:t>көздүн</w:t>
      </w:r>
      <w:proofErr w:type="spellEnd"/>
      <w:r w:rsidRPr="00E37992">
        <w:rPr>
          <w:sz w:val="28"/>
          <w:szCs w:val="28"/>
        </w:rPr>
        <w:t xml:space="preserve"> </w:t>
      </w:r>
      <w:proofErr w:type="spellStart"/>
      <w:r w:rsidRPr="00E37992">
        <w:rPr>
          <w:sz w:val="28"/>
          <w:szCs w:val="28"/>
        </w:rPr>
        <w:t>курчтугу</w:t>
      </w:r>
      <w:proofErr w:type="spellEnd"/>
      <w:r w:rsidRPr="00E37992">
        <w:rPr>
          <w:sz w:val="28"/>
          <w:szCs w:val="28"/>
        </w:rPr>
        <w:t xml:space="preserve"> (</w:t>
      </w:r>
      <w:proofErr w:type="spellStart"/>
      <w:r w:rsidRPr="00E37992">
        <w:rPr>
          <w:sz w:val="28"/>
          <w:szCs w:val="28"/>
        </w:rPr>
        <w:t>коррекциясы</w:t>
      </w:r>
      <w:proofErr w:type="spellEnd"/>
      <w:r w:rsidRPr="00E37992">
        <w:rPr>
          <w:sz w:val="28"/>
          <w:szCs w:val="28"/>
        </w:rPr>
        <w:t xml:space="preserve"> </w:t>
      </w:r>
      <w:proofErr w:type="spellStart"/>
      <w:r w:rsidRPr="00E37992">
        <w:rPr>
          <w:sz w:val="28"/>
          <w:szCs w:val="28"/>
        </w:rPr>
        <w:t>менен</w:t>
      </w:r>
      <w:proofErr w:type="spellEnd"/>
      <w:r w:rsidRPr="00E37992">
        <w:rPr>
          <w:sz w:val="28"/>
          <w:szCs w:val="28"/>
        </w:rPr>
        <w:t xml:space="preserve"> </w:t>
      </w:r>
      <w:proofErr w:type="spellStart"/>
      <w:r w:rsidRPr="00E37992">
        <w:rPr>
          <w:sz w:val="28"/>
          <w:szCs w:val="28"/>
        </w:rPr>
        <w:t>жакшыраак</w:t>
      </w:r>
      <w:proofErr w:type="spellEnd"/>
      <w:r w:rsidRPr="00E37992">
        <w:rPr>
          <w:sz w:val="28"/>
          <w:szCs w:val="28"/>
        </w:rPr>
        <w:t xml:space="preserve"> </w:t>
      </w:r>
      <w:proofErr w:type="spellStart"/>
      <w:r w:rsidRPr="00E37992">
        <w:rPr>
          <w:sz w:val="28"/>
          <w:szCs w:val="28"/>
        </w:rPr>
        <w:t>көргөн</w:t>
      </w:r>
      <w:proofErr w:type="spellEnd"/>
      <w:r w:rsidRPr="00E37992">
        <w:rPr>
          <w:sz w:val="28"/>
          <w:szCs w:val="28"/>
        </w:rPr>
        <w:t xml:space="preserve"> </w:t>
      </w:r>
      <w:proofErr w:type="spellStart"/>
      <w:r w:rsidRPr="00E37992">
        <w:rPr>
          <w:sz w:val="28"/>
          <w:szCs w:val="28"/>
        </w:rPr>
        <w:t>көздө</w:t>
      </w:r>
      <w:proofErr w:type="spellEnd"/>
      <w:r w:rsidRPr="00E37992">
        <w:rPr>
          <w:sz w:val="28"/>
          <w:szCs w:val="28"/>
        </w:rPr>
        <w:t xml:space="preserve">) 0,01ден </w:t>
      </w:r>
      <w:proofErr w:type="spellStart"/>
      <w:r w:rsidRPr="00E37992">
        <w:rPr>
          <w:sz w:val="28"/>
          <w:szCs w:val="28"/>
        </w:rPr>
        <w:t>ашык</w:t>
      </w:r>
      <w:proofErr w:type="spellEnd"/>
      <w:r w:rsidRPr="00E37992">
        <w:rPr>
          <w:sz w:val="28"/>
          <w:szCs w:val="28"/>
        </w:rPr>
        <w:t xml:space="preserve"> 0,3 </w:t>
      </w:r>
      <w:proofErr w:type="spellStart"/>
      <w:r w:rsidRPr="00E37992">
        <w:rPr>
          <w:sz w:val="28"/>
          <w:szCs w:val="28"/>
        </w:rPr>
        <w:t>кө</w:t>
      </w:r>
      <w:proofErr w:type="spellEnd"/>
      <w:r w:rsidRPr="00E37992">
        <w:rPr>
          <w:sz w:val="28"/>
          <w:szCs w:val="28"/>
        </w:rPr>
        <w:t xml:space="preserve"> </w:t>
      </w:r>
      <w:proofErr w:type="spellStart"/>
      <w:r w:rsidRPr="00E37992">
        <w:rPr>
          <w:sz w:val="28"/>
          <w:szCs w:val="28"/>
        </w:rPr>
        <w:t>чейин</w:t>
      </w:r>
      <w:proofErr w:type="spellEnd"/>
      <w:r w:rsidRPr="00E37992">
        <w:rPr>
          <w:sz w:val="28"/>
          <w:szCs w:val="28"/>
        </w:rPr>
        <w:t xml:space="preserve">. </w:t>
      </w:r>
      <w:proofErr w:type="spellStart"/>
      <w:r w:rsidRPr="00E37992">
        <w:rPr>
          <w:sz w:val="28"/>
          <w:szCs w:val="28"/>
        </w:rPr>
        <w:t>Кө</w:t>
      </w:r>
      <w:proofErr w:type="gramStart"/>
      <w:r w:rsidRPr="00E37992">
        <w:rPr>
          <w:sz w:val="28"/>
          <w:szCs w:val="28"/>
        </w:rPr>
        <w:t>р</w:t>
      </w:r>
      <w:proofErr w:type="gramEnd"/>
      <w:r w:rsidRPr="00E37992">
        <w:rPr>
          <w:sz w:val="28"/>
          <w:szCs w:val="28"/>
        </w:rPr>
        <w:t>үү</w:t>
      </w:r>
      <w:proofErr w:type="spellEnd"/>
      <w:r w:rsidRPr="00E37992">
        <w:rPr>
          <w:sz w:val="28"/>
          <w:szCs w:val="28"/>
        </w:rPr>
        <w:t xml:space="preserve"> </w:t>
      </w:r>
      <w:proofErr w:type="spellStart"/>
      <w:r w:rsidRPr="00E37992">
        <w:rPr>
          <w:sz w:val="28"/>
          <w:szCs w:val="28"/>
        </w:rPr>
        <w:t>талаасынын</w:t>
      </w:r>
      <w:proofErr w:type="spellEnd"/>
      <w:r w:rsidRPr="00E37992">
        <w:rPr>
          <w:sz w:val="28"/>
          <w:szCs w:val="28"/>
        </w:rPr>
        <w:t xml:space="preserve"> </w:t>
      </w:r>
      <w:proofErr w:type="spellStart"/>
      <w:r w:rsidRPr="00E37992">
        <w:rPr>
          <w:sz w:val="28"/>
          <w:szCs w:val="28"/>
        </w:rPr>
        <w:t>концентрациялык</w:t>
      </w:r>
      <w:proofErr w:type="spellEnd"/>
      <w:r w:rsidRPr="00E37992">
        <w:rPr>
          <w:sz w:val="28"/>
          <w:szCs w:val="28"/>
        </w:rPr>
        <w:t xml:space="preserve"> </w:t>
      </w:r>
      <w:proofErr w:type="spellStart"/>
      <w:r w:rsidRPr="00E37992">
        <w:rPr>
          <w:sz w:val="28"/>
          <w:szCs w:val="28"/>
        </w:rPr>
        <w:t>ичкерүүсү</w:t>
      </w:r>
      <w:proofErr w:type="spellEnd"/>
      <w:r w:rsidRPr="00E37992">
        <w:rPr>
          <w:sz w:val="28"/>
          <w:szCs w:val="28"/>
        </w:rPr>
        <w:t xml:space="preserve"> </w:t>
      </w:r>
      <w:proofErr w:type="spellStart"/>
      <w:r w:rsidRPr="00E37992">
        <w:rPr>
          <w:sz w:val="28"/>
          <w:szCs w:val="28"/>
        </w:rPr>
        <w:t>бинокулярдык</w:t>
      </w:r>
      <w:proofErr w:type="spellEnd"/>
      <w:r w:rsidRPr="00E37992">
        <w:rPr>
          <w:sz w:val="28"/>
          <w:szCs w:val="28"/>
        </w:rPr>
        <w:t xml:space="preserve"> 40 </w:t>
      </w:r>
      <w:proofErr w:type="spellStart"/>
      <w:r w:rsidRPr="00E37992">
        <w:rPr>
          <w:sz w:val="28"/>
          <w:szCs w:val="28"/>
        </w:rPr>
        <w:t>градустан</w:t>
      </w:r>
      <w:proofErr w:type="spellEnd"/>
      <w:r w:rsidRPr="00E37992">
        <w:rPr>
          <w:sz w:val="28"/>
          <w:szCs w:val="28"/>
        </w:rPr>
        <w:t xml:space="preserve"> кем, бирок фиксация </w:t>
      </w:r>
      <w:proofErr w:type="spellStart"/>
      <w:r w:rsidRPr="00E37992">
        <w:rPr>
          <w:sz w:val="28"/>
          <w:szCs w:val="28"/>
        </w:rPr>
        <w:t>чекитинен</w:t>
      </w:r>
      <w:proofErr w:type="spellEnd"/>
      <w:r w:rsidRPr="00E37992">
        <w:rPr>
          <w:sz w:val="28"/>
          <w:szCs w:val="28"/>
        </w:rPr>
        <w:t xml:space="preserve"> радиусу </w:t>
      </w:r>
      <w:proofErr w:type="spellStart"/>
      <w:r w:rsidRPr="00E37992">
        <w:rPr>
          <w:sz w:val="28"/>
          <w:szCs w:val="28"/>
        </w:rPr>
        <w:t>боюнча</w:t>
      </w:r>
      <w:proofErr w:type="spellEnd"/>
      <w:r w:rsidRPr="00E37992">
        <w:rPr>
          <w:sz w:val="28"/>
          <w:szCs w:val="28"/>
        </w:rPr>
        <w:t xml:space="preserve"> 20 </w:t>
      </w:r>
      <w:proofErr w:type="spellStart"/>
      <w:r w:rsidRPr="00E37992">
        <w:rPr>
          <w:sz w:val="28"/>
          <w:szCs w:val="28"/>
        </w:rPr>
        <w:t>градуска</w:t>
      </w:r>
      <w:proofErr w:type="spellEnd"/>
      <w:r w:rsidRPr="00E37992">
        <w:rPr>
          <w:sz w:val="28"/>
          <w:szCs w:val="28"/>
        </w:rPr>
        <w:t xml:space="preserve"> </w:t>
      </w:r>
      <w:proofErr w:type="spellStart"/>
      <w:r w:rsidRPr="00E37992">
        <w:rPr>
          <w:sz w:val="28"/>
          <w:szCs w:val="28"/>
        </w:rPr>
        <w:t>ке</w:t>
      </w:r>
      <w:proofErr w:type="spellEnd"/>
      <w:r w:rsidRPr="00E37992">
        <w:rPr>
          <w:sz w:val="28"/>
          <w:szCs w:val="28"/>
        </w:rPr>
        <w:t xml:space="preserve">ӊ. </w:t>
      </w:r>
      <w:proofErr w:type="spellStart"/>
      <w:r>
        <w:rPr>
          <w:sz w:val="28"/>
          <w:szCs w:val="28"/>
        </w:rPr>
        <w:t>Бир</w:t>
      </w:r>
      <w:proofErr w:type="spellEnd"/>
      <w:r>
        <w:rPr>
          <w:sz w:val="28"/>
          <w:szCs w:val="28"/>
        </w:rPr>
        <w:t xml:space="preserve"> </w:t>
      </w:r>
      <w:proofErr w:type="spellStart"/>
      <w:r>
        <w:rPr>
          <w:sz w:val="28"/>
          <w:szCs w:val="28"/>
        </w:rPr>
        <w:t>жолку</w:t>
      </w:r>
      <w:proofErr w:type="spellEnd"/>
      <w:r>
        <w:rPr>
          <w:sz w:val="28"/>
          <w:szCs w:val="28"/>
        </w:rPr>
        <w:t xml:space="preserve"> </w:t>
      </w:r>
      <w:proofErr w:type="spellStart"/>
      <w:r>
        <w:rPr>
          <w:sz w:val="28"/>
          <w:szCs w:val="28"/>
        </w:rPr>
        <w:t>салыштырма</w:t>
      </w:r>
      <w:proofErr w:type="spellEnd"/>
      <w:r>
        <w:rPr>
          <w:sz w:val="28"/>
          <w:szCs w:val="28"/>
        </w:rPr>
        <w:t xml:space="preserve"> </w:t>
      </w:r>
      <w:proofErr w:type="spellStart"/>
      <w:r>
        <w:rPr>
          <w:sz w:val="28"/>
          <w:szCs w:val="28"/>
        </w:rPr>
        <w:t>скатомалар</w:t>
      </w:r>
      <w:proofErr w:type="spellEnd"/>
      <w:r>
        <w:rPr>
          <w:rFonts w:eastAsia="Calibri"/>
          <w:kern w:val="24"/>
          <w:sz w:val="28"/>
          <w:szCs w:val="28"/>
        </w:rPr>
        <w:t>.</w:t>
      </w:r>
      <w:r>
        <w:rPr>
          <w:rFonts w:eastAsia="Calibri"/>
          <w:kern w:val="24"/>
          <w:sz w:val="28"/>
          <w:szCs w:val="28"/>
          <w:lang w:val="ky-KG"/>
        </w:rPr>
        <w:t>”</w:t>
      </w:r>
      <w:r w:rsidRPr="00C36ACA">
        <w:rPr>
          <w:rFonts w:eastAsia="Calibri"/>
          <w:kern w:val="24"/>
          <w:sz w:val="28"/>
          <w:szCs w:val="28"/>
        </w:rPr>
        <w:t>.</w:t>
      </w:r>
    </w:p>
    <w:p w:rsidR="002953CE" w:rsidRPr="00C36ACA" w:rsidRDefault="002953CE" w:rsidP="002953CE">
      <w:pPr>
        <w:widowControl w:val="0"/>
        <w:autoSpaceDE w:val="0"/>
        <w:autoSpaceDN w:val="0"/>
        <w:adjustRightInd w:val="0"/>
        <w:ind w:firstLineChars="253" w:firstLine="708"/>
        <w:jc w:val="both"/>
        <w:rPr>
          <w:sz w:val="28"/>
          <w:szCs w:val="28"/>
        </w:rPr>
      </w:pPr>
      <w:r w:rsidRPr="00C36ACA">
        <w:rPr>
          <w:sz w:val="28"/>
          <w:szCs w:val="28"/>
        </w:rPr>
        <w:t xml:space="preserve">- </w:t>
      </w:r>
      <w:r>
        <w:rPr>
          <w:sz w:val="28"/>
          <w:szCs w:val="28"/>
        </w:rPr>
        <w:t xml:space="preserve">286 </w:t>
      </w:r>
      <w:r w:rsidRPr="00C36ACA">
        <w:rPr>
          <w:sz w:val="28"/>
          <w:szCs w:val="28"/>
        </w:rPr>
        <w:t xml:space="preserve">пункт </w:t>
      </w:r>
      <w:proofErr w:type="spellStart"/>
      <w:r w:rsidRPr="00C36ACA">
        <w:rPr>
          <w:sz w:val="28"/>
          <w:szCs w:val="28"/>
        </w:rPr>
        <w:t>төмөнкүдөй</w:t>
      </w:r>
      <w:proofErr w:type="spellEnd"/>
      <w:r w:rsidRPr="00C36ACA">
        <w:rPr>
          <w:sz w:val="28"/>
          <w:szCs w:val="28"/>
        </w:rPr>
        <w:t xml:space="preserve"> </w:t>
      </w:r>
      <w:proofErr w:type="spellStart"/>
      <w:r w:rsidRPr="00C36ACA">
        <w:rPr>
          <w:sz w:val="28"/>
          <w:szCs w:val="28"/>
        </w:rPr>
        <w:t>редакцияда</w:t>
      </w:r>
      <w:proofErr w:type="spellEnd"/>
      <w:r w:rsidRPr="00C36ACA">
        <w:rPr>
          <w:sz w:val="28"/>
          <w:szCs w:val="28"/>
        </w:rPr>
        <w:t xml:space="preserve"> </w:t>
      </w:r>
      <w:proofErr w:type="spellStart"/>
      <w:r w:rsidRPr="00C36ACA">
        <w:rPr>
          <w:sz w:val="28"/>
          <w:szCs w:val="28"/>
        </w:rPr>
        <w:t>баяндалсын</w:t>
      </w:r>
      <w:proofErr w:type="spellEnd"/>
      <w:r w:rsidRPr="00C36ACA">
        <w:rPr>
          <w:sz w:val="28"/>
          <w:szCs w:val="28"/>
        </w:rPr>
        <w:t xml:space="preserve">:  </w:t>
      </w:r>
    </w:p>
    <w:p w:rsidR="002953CE" w:rsidRPr="00E37992" w:rsidRDefault="002953CE" w:rsidP="002953CE">
      <w:pPr>
        <w:widowControl w:val="0"/>
        <w:autoSpaceDE w:val="0"/>
        <w:autoSpaceDN w:val="0"/>
        <w:adjustRightInd w:val="0"/>
        <w:ind w:firstLineChars="253" w:firstLine="708"/>
        <w:jc w:val="both"/>
        <w:rPr>
          <w:sz w:val="28"/>
          <w:szCs w:val="28"/>
          <w:lang w:val="ky-KG"/>
        </w:rPr>
      </w:pPr>
      <w:r>
        <w:rPr>
          <w:sz w:val="28"/>
          <w:szCs w:val="28"/>
          <w:lang w:val="ky-KG"/>
        </w:rPr>
        <w:t>“</w:t>
      </w:r>
      <w:r w:rsidRPr="00E37992">
        <w:rPr>
          <w:sz w:val="28"/>
          <w:szCs w:val="28"/>
          <w:lang w:val="ky-KG"/>
        </w:rPr>
        <w:t>2 жыл байкоо жүргүзүү мөөнөтү менен биринчи күбөлөндүрүүдө залалдуу шишик болгон учурда (көздүн чанагын алып салуу). Реабилитациянын оӊ динамикасында</w:t>
      </w:r>
      <w:r>
        <w:rPr>
          <w:sz w:val="28"/>
          <w:szCs w:val="28"/>
          <w:lang w:val="ky-KG"/>
        </w:rPr>
        <w:t>.”.</w:t>
      </w:r>
    </w:p>
    <w:p w:rsidR="002953CE" w:rsidRPr="00E37992" w:rsidRDefault="002953CE" w:rsidP="002953CE">
      <w:pPr>
        <w:widowControl w:val="0"/>
        <w:autoSpaceDE w:val="0"/>
        <w:autoSpaceDN w:val="0"/>
        <w:adjustRightInd w:val="0"/>
        <w:ind w:firstLineChars="253" w:firstLine="708"/>
        <w:jc w:val="both"/>
        <w:rPr>
          <w:sz w:val="28"/>
          <w:szCs w:val="28"/>
          <w:lang w:val="ky-KG"/>
        </w:rPr>
      </w:pPr>
      <w:r>
        <w:rPr>
          <w:sz w:val="28"/>
          <w:szCs w:val="28"/>
          <w:lang w:val="ky-KG"/>
        </w:rPr>
        <w:t xml:space="preserve">- </w:t>
      </w:r>
      <w:r w:rsidRPr="00C36ACA">
        <w:rPr>
          <w:sz w:val="28"/>
          <w:szCs w:val="28"/>
          <w:lang w:val="ky-KG"/>
        </w:rPr>
        <w:t>8-</w:t>
      </w:r>
      <w:r w:rsidRPr="00E37992">
        <w:rPr>
          <w:sz w:val="28"/>
          <w:szCs w:val="28"/>
          <w:lang w:val="ky-KG"/>
        </w:rPr>
        <w:t xml:space="preserve">§тын 287 пунктундагы эскертүү алып салынсын. </w:t>
      </w:r>
    </w:p>
    <w:p w:rsidR="002953CE" w:rsidRPr="00C36ACA" w:rsidRDefault="002953CE" w:rsidP="002953CE">
      <w:pPr>
        <w:widowControl w:val="0"/>
        <w:autoSpaceDE w:val="0"/>
        <w:autoSpaceDN w:val="0"/>
        <w:adjustRightInd w:val="0"/>
        <w:ind w:firstLineChars="253" w:firstLine="708"/>
        <w:jc w:val="both"/>
        <w:rPr>
          <w:sz w:val="28"/>
          <w:szCs w:val="28"/>
          <w:lang w:val="ky-KG"/>
        </w:rPr>
      </w:pPr>
      <w:r w:rsidRPr="00C36ACA">
        <w:rPr>
          <w:sz w:val="28"/>
          <w:szCs w:val="28"/>
          <w:lang w:val="ky-KG"/>
        </w:rPr>
        <w:t xml:space="preserve">- </w:t>
      </w:r>
      <w:r>
        <w:rPr>
          <w:sz w:val="28"/>
          <w:szCs w:val="28"/>
          <w:lang w:val="ky-KG"/>
        </w:rPr>
        <w:t xml:space="preserve">289 </w:t>
      </w:r>
      <w:r w:rsidRPr="00C36ACA">
        <w:rPr>
          <w:sz w:val="28"/>
          <w:szCs w:val="28"/>
          <w:lang w:val="ky-KG"/>
        </w:rPr>
        <w:t>пункттун г) пунктчасы алып салынсын.</w:t>
      </w:r>
    </w:p>
    <w:p w:rsidR="002953CE" w:rsidRPr="00C36ACA" w:rsidRDefault="002953CE" w:rsidP="002953CE">
      <w:pPr>
        <w:pStyle w:val="tkTekst"/>
        <w:spacing w:after="0" w:line="240" w:lineRule="auto"/>
        <w:ind w:firstLineChars="253" w:firstLine="708"/>
        <w:rPr>
          <w:rFonts w:ascii="Times New Roman" w:hAnsi="Times New Roman" w:cs="Times New Roman"/>
          <w:sz w:val="28"/>
          <w:szCs w:val="28"/>
          <w:lang w:val="ky-KG"/>
        </w:rPr>
      </w:pPr>
      <w:r w:rsidRPr="00C36AC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295 </w:t>
      </w:r>
      <w:r w:rsidRPr="00C36ACA">
        <w:rPr>
          <w:rFonts w:ascii="Times New Roman" w:hAnsi="Times New Roman" w:cs="Times New Roman"/>
          <w:sz w:val="28"/>
          <w:szCs w:val="28"/>
          <w:lang w:val="ky-KG"/>
        </w:rPr>
        <w:t>пункт төмөнкүдөй редакцияда баяндалсын:</w:t>
      </w:r>
    </w:p>
    <w:p w:rsidR="002953CE" w:rsidRPr="000748C3" w:rsidRDefault="002953CE" w:rsidP="002953CE">
      <w:pPr>
        <w:pStyle w:val="tkTekst"/>
        <w:spacing w:after="0" w:line="240" w:lineRule="auto"/>
        <w:ind w:firstLineChars="253" w:firstLine="708"/>
        <w:rPr>
          <w:rFonts w:ascii="Times New Roman" w:hAnsi="Times New Roman" w:cs="Times New Roman"/>
          <w:sz w:val="28"/>
          <w:szCs w:val="28"/>
          <w:lang w:val="ky-KG"/>
        </w:rPr>
      </w:pPr>
      <w:r>
        <w:rPr>
          <w:rFonts w:ascii="Times New Roman" w:hAnsi="Times New Roman" w:cs="Times New Roman"/>
          <w:sz w:val="28"/>
          <w:szCs w:val="28"/>
          <w:lang w:val="ky-KG"/>
        </w:rPr>
        <w:t>“</w:t>
      </w:r>
      <w:r w:rsidRPr="000748C3">
        <w:rPr>
          <w:rFonts w:ascii="Times New Roman" w:hAnsi="Times New Roman" w:cs="Times New Roman"/>
          <w:sz w:val="28"/>
          <w:szCs w:val="28"/>
          <w:lang w:val="ky-KG"/>
        </w:rPr>
        <w:t xml:space="preserve">Оордугу орто даражадагы бронхтук </w:t>
      </w:r>
      <w:r>
        <w:rPr>
          <w:rFonts w:ascii="Times New Roman" w:hAnsi="Times New Roman" w:cs="Times New Roman"/>
          <w:sz w:val="28"/>
          <w:szCs w:val="28"/>
          <w:lang w:val="ky-KG"/>
        </w:rPr>
        <w:t>астма.”</w:t>
      </w:r>
      <w:r w:rsidRPr="000748C3">
        <w:rPr>
          <w:rFonts w:ascii="Times New Roman" w:hAnsi="Times New Roman" w:cs="Times New Roman"/>
          <w:sz w:val="28"/>
          <w:szCs w:val="28"/>
          <w:lang w:val="ky-KG"/>
        </w:rPr>
        <w:t>.</w:t>
      </w:r>
    </w:p>
    <w:p w:rsidR="002953CE" w:rsidRPr="001C47AE" w:rsidRDefault="002953CE" w:rsidP="002953CE">
      <w:pPr>
        <w:spacing w:line="20" w:lineRule="atLeast"/>
        <w:ind w:firstLine="709"/>
        <w:jc w:val="both"/>
        <w:rPr>
          <w:bCs/>
          <w:sz w:val="28"/>
          <w:szCs w:val="28"/>
          <w:lang w:val="ky-KG"/>
        </w:rPr>
      </w:pPr>
      <w:r w:rsidRPr="001C47AE">
        <w:rPr>
          <w:bCs/>
          <w:sz w:val="28"/>
          <w:szCs w:val="28"/>
          <w:lang w:val="ky-KG"/>
        </w:rPr>
        <w:t xml:space="preserve">- Тиричилик аракетинин көрүнүп турган даражасы менен «ден соолугунун мүмкүнчүлүгү чектелүү бала» категориясынын 5 жылдык мөөнөт менен </w:t>
      </w:r>
      <w:r w:rsidRPr="001C47AE">
        <w:rPr>
          <w:sz w:val="28"/>
          <w:szCs w:val="28"/>
          <w:lang w:val="ky-KG"/>
        </w:rPr>
        <w:t xml:space="preserve">299-пункт төмөнкүдөй редакцияда баяндалсын: </w:t>
      </w:r>
    </w:p>
    <w:p w:rsidR="002953CE" w:rsidRPr="006C6913" w:rsidRDefault="002953CE" w:rsidP="002953CE">
      <w:pPr>
        <w:ind w:firstLine="709"/>
        <w:jc w:val="both"/>
        <w:rPr>
          <w:sz w:val="28"/>
          <w:szCs w:val="28"/>
          <w:lang w:val="ky-KG"/>
        </w:rPr>
      </w:pPr>
      <w:r w:rsidRPr="00D262B7">
        <w:rPr>
          <w:sz w:val="28"/>
          <w:szCs w:val="28"/>
          <w:lang w:val="ky-KG"/>
        </w:rPr>
        <w:t>“Оор</w:t>
      </w:r>
      <w:r>
        <w:rPr>
          <w:sz w:val="28"/>
          <w:szCs w:val="28"/>
          <w:lang w:val="ky-KG"/>
        </w:rPr>
        <w:t xml:space="preserve"> абалдагы</w:t>
      </w:r>
      <w:r w:rsidRPr="00D262B7">
        <w:rPr>
          <w:sz w:val="28"/>
          <w:szCs w:val="28"/>
          <w:lang w:val="ky-KG"/>
        </w:rPr>
        <w:t xml:space="preserve"> бронхтук астмада.”.</w:t>
      </w:r>
    </w:p>
    <w:p w:rsidR="002953CE" w:rsidRPr="006C6913" w:rsidRDefault="002953CE" w:rsidP="002953CE">
      <w:pPr>
        <w:pStyle w:val="tkTekst"/>
        <w:spacing w:after="0" w:line="240" w:lineRule="auto"/>
        <w:ind w:firstLineChars="253" w:firstLine="708"/>
        <w:rPr>
          <w:rFonts w:ascii="Times New Roman" w:hAnsi="Times New Roman" w:cs="Times New Roman"/>
          <w:sz w:val="28"/>
          <w:szCs w:val="28"/>
          <w:lang w:val="ky-KG"/>
        </w:rPr>
      </w:pPr>
      <w:r w:rsidRPr="00C36AC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330 </w:t>
      </w:r>
      <w:r w:rsidRPr="00C36ACA">
        <w:rPr>
          <w:rFonts w:ascii="Times New Roman" w:hAnsi="Times New Roman" w:cs="Times New Roman"/>
          <w:sz w:val="28"/>
          <w:szCs w:val="28"/>
          <w:lang w:val="ky-KG"/>
        </w:rPr>
        <w:t>пункт төмөнкүдөй редакцияда баяндалсын:</w:t>
      </w:r>
      <w:r w:rsidRPr="006C6913">
        <w:rPr>
          <w:rFonts w:ascii="Times New Roman" w:hAnsi="Times New Roman" w:cs="Times New Roman"/>
          <w:sz w:val="28"/>
          <w:szCs w:val="28"/>
          <w:lang w:val="ky-KG"/>
        </w:rPr>
        <w:t xml:space="preserve"> </w:t>
      </w:r>
    </w:p>
    <w:p w:rsidR="002953CE" w:rsidRPr="006C6913" w:rsidRDefault="002953CE" w:rsidP="002953CE">
      <w:pPr>
        <w:ind w:firstLine="711"/>
        <w:jc w:val="both"/>
        <w:rPr>
          <w:color w:val="000000"/>
          <w:sz w:val="28"/>
          <w:szCs w:val="28"/>
          <w:lang w:val="ky-KG"/>
        </w:rPr>
      </w:pPr>
      <w:r w:rsidRPr="006C6913">
        <w:rPr>
          <w:color w:val="000000"/>
          <w:sz w:val="28"/>
          <w:szCs w:val="28"/>
          <w:lang w:val="ky-KG"/>
        </w:rPr>
        <w:t>“Көрүү органынын бузулушу:</w:t>
      </w:r>
    </w:p>
    <w:p w:rsidR="002953CE" w:rsidRPr="006C6913" w:rsidRDefault="002953CE" w:rsidP="002953CE">
      <w:pPr>
        <w:ind w:firstLine="711"/>
        <w:jc w:val="both"/>
        <w:rPr>
          <w:color w:val="000000"/>
          <w:sz w:val="28"/>
          <w:szCs w:val="28"/>
          <w:lang w:val="ky-KG"/>
        </w:rPr>
      </w:pPr>
      <w:r w:rsidRPr="006C6913">
        <w:rPr>
          <w:color w:val="000000"/>
          <w:sz w:val="28"/>
          <w:szCs w:val="28"/>
          <w:lang w:val="ky-KG"/>
        </w:rPr>
        <w:t xml:space="preserve">Тиричилик аракетинин орточо </w:t>
      </w:r>
      <w:r>
        <w:rPr>
          <w:color w:val="000000"/>
          <w:sz w:val="28"/>
          <w:szCs w:val="28"/>
          <w:lang w:val="ky-KG"/>
        </w:rPr>
        <w:t xml:space="preserve">даражадагы чектелиши </w:t>
      </w:r>
      <w:r w:rsidRPr="006C6913">
        <w:rPr>
          <w:color w:val="000000"/>
          <w:sz w:val="28"/>
          <w:szCs w:val="28"/>
          <w:lang w:val="ky-KG"/>
        </w:rPr>
        <w:t xml:space="preserve"> менен «ден соолугунун мүмкүнчүлүгү чектелүү бала» </w:t>
      </w:r>
      <w:r w:rsidRPr="001C47AE">
        <w:rPr>
          <w:color w:val="000000"/>
          <w:sz w:val="28"/>
          <w:szCs w:val="28"/>
          <w:lang w:val="ky-KG"/>
        </w:rPr>
        <w:t>категориясын 2 жылга чейинки</w:t>
      </w:r>
      <w:r w:rsidRPr="006C6913">
        <w:rPr>
          <w:b/>
          <w:color w:val="000000"/>
          <w:sz w:val="28"/>
          <w:szCs w:val="28"/>
          <w:lang w:val="ky-KG"/>
        </w:rPr>
        <w:t xml:space="preserve"> </w:t>
      </w:r>
      <w:r w:rsidRPr="006C6913">
        <w:rPr>
          <w:color w:val="000000"/>
          <w:sz w:val="28"/>
          <w:szCs w:val="28"/>
          <w:lang w:val="ky-KG"/>
        </w:rPr>
        <w:t xml:space="preserve"> мөөнөт менен:</w:t>
      </w:r>
    </w:p>
    <w:p w:rsidR="002953CE" w:rsidRPr="002953CE" w:rsidRDefault="002953CE" w:rsidP="002953CE">
      <w:pPr>
        <w:ind w:firstLine="711"/>
        <w:jc w:val="both"/>
        <w:rPr>
          <w:color w:val="000000"/>
          <w:sz w:val="28"/>
          <w:szCs w:val="28"/>
          <w:lang w:val="ky-KG"/>
        </w:rPr>
      </w:pPr>
      <w:r w:rsidRPr="002953CE">
        <w:rPr>
          <w:color w:val="000000"/>
          <w:sz w:val="28"/>
          <w:szCs w:val="28"/>
          <w:lang w:val="ky-KG"/>
        </w:rPr>
        <w:t>а) организмдин функциясынын туруктуу өтө байкалган бузулушу менен, көздүн курчтугу (жакшыраак көргөн көздө) 0,05 тен 0,1ге чейин; көрүү талаасынын концентрациялык ичкерүүсү бинокулярдык 20 градуска теӊ же андан аз, бирок 10 градуска кеӊ; бир жолку абсалюттук скатомалар, көп жолку абсолюттук куюлчу эмес скатомалар.</w:t>
      </w:r>
    </w:p>
    <w:p w:rsidR="002953CE" w:rsidRPr="002953CE" w:rsidRDefault="002953CE" w:rsidP="002953CE">
      <w:pPr>
        <w:ind w:firstLine="711"/>
        <w:jc w:val="both"/>
        <w:rPr>
          <w:color w:val="000000"/>
          <w:sz w:val="28"/>
          <w:szCs w:val="28"/>
          <w:lang w:val="ky-KG"/>
        </w:rPr>
      </w:pPr>
      <w:r w:rsidRPr="002953CE">
        <w:rPr>
          <w:color w:val="000000"/>
          <w:sz w:val="28"/>
          <w:szCs w:val="28"/>
          <w:lang w:val="ky-KG"/>
        </w:rPr>
        <w:t>б) организмдин функциясынын туруктуу орточо байкалган бузулушу менен, көздүн курчтугу (коррекциясы менен жакшыраак көргөн көздө) 0,1 ден ашык 0,3 кө чейин; көрүү талаасынын концентрациялык ичкерүүсү бинокулярдык фиксация чекитинен радиусу боюнча 40 градустан кем; бир жолку салыштырма скатомалар.</w:t>
      </w:r>
    </w:p>
    <w:p w:rsidR="002953CE" w:rsidRPr="002953CE" w:rsidRDefault="002953CE" w:rsidP="002953CE">
      <w:pPr>
        <w:ind w:firstLine="711"/>
        <w:jc w:val="both"/>
        <w:rPr>
          <w:color w:val="000000"/>
          <w:sz w:val="28"/>
          <w:szCs w:val="28"/>
          <w:lang w:val="ky-KG"/>
        </w:rPr>
      </w:pPr>
      <w:r w:rsidRPr="002953CE">
        <w:rPr>
          <w:color w:val="000000"/>
          <w:sz w:val="28"/>
          <w:szCs w:val="28"/>
          <w:lang w:val="ky-KG"/>
        </w:rPr>
        <w:t xml:space="preserve">Тиричилик аракетинин </w:t>
      </w:r>
      <w:r>
        <w:rPr>
          <w:color w:val="000000"/>
          <w:sz w:val="28"/>
          <w:szCs w:val="28"/>
          <w:lang w:val="ky-KG"/>
        </w:rPr>
        <w:t xml:space="preserve">көрүнүп турган </w:t>
      </w:r>
      <w:r w:rsidRPr="002953CE">
        <w:rPr>
          <w:color w:val="000000"/>
          <w:sz w:val="28"/>
          <w:szCs w:val="28"/>
          <w:lang w:val="ky-KG"/>
        </w:rPr>
        <w:t>чектел</w:t>
      </w:r>
      <w:r>
        <w:rPr>
          <w:color w:val="000000"/>
          <w:sz w:val="28"/>
          <w:szCs w:val="28"/>
          <w:lang w:val="ky-KG"/>
        </w:rPr>
        <w:t>үү</w:t>
      </w:r>
      <w:r w:rsidRPr="002953CE">
        <w:rPr>
          <w:color w:val="000000"/>
          <w:sz w:val="28"/>
          <w:szCs w:val="28"/>
          <w:lang w:val="ky-KG"/>
        </w:rPr>
        <w:t xml:space="preserve"> даражасы менен орточо байкалган «ден соолугунун мүмкүнчүлүгү чектелүү бала» категориясын 5 жылга чейин</w:t>
      </w:r>
      <w:r w:rsidRPr="001C47AE">
        <w:rPr>
          <w:color w:val="000000"/>
          <w:sz w:val="28"/>
          <w:szCs w:val="28"/>
          <w:lang w:val="ky-KG"/>
        </w:rPr>
        <w:t>ки</w:t>
      </w:r>
      <w:r w:rsidRPr="002953CE">
        <w:rPr>
          <w:color w:val="000000"/>
          <w:sz w:val="28"/>
          <w:szCs w:val="28"/>
          <w:lang w:val="ky-KG"/>
        </w:rPr>
        <w:t xml:space="preserve"> мөөнөт менен:</w:t>
      </w:r>
    </w:p>
    <w:p w:rsidR="002953CE" w:rsidRPr="002953CE" w:rsidRDefault="002953CE" w:rsidP="002953CE">
      <w:pPr>
        <w:ind w:firstLine="711"/>
        <w:jc w:val="both"/>
        <w:rPr>
          <w:color w:val="000000"/>
          <w:sz w:val="28"/>
          <w:szCs w:val="28"/>
          <w:lang w:val="ky-KG"/>
        </w:rPr>
      </w:pPr>
      <w:r w:rsidRPr="002953CE">
        <w:rPr>
          <w:color w:val="000000"/>
          <w:sz w:val="28"/>
          <w:szCs w:val="28"/>
          <w:lang w:val="ky-KG"/>
        </w:rPr>
        <w:t>в) биринчи күбөлөндүрүүдө залалдуу шишик болгон учурда (көздүн чанагын алып салуу) 5 жыл байкоо жүргүзүү мөөнөтү менен,</w:t>
      </w:r>
    </w:p>
    <w:p w:rsidR="002953CE" w:rsidRPr="006C6913" w:rsidRDefault="002953CE" w:rsidP="002953CE">
      <w:pPr>
        <w:pStyle w:val="a3"/>
        <w:ind w:left="0" w:firstLine="711"/>
        <w:jc w:val="both"/>
        <w:rPr>
          <w:sz w:val="28"/>
          <w:szCs w:val="28"/>
          <w:lang w:val="ky-KG"/>
        </w:rPr>
      </w:pPr>
      <w:r w:rsidRPr="002953CE">
        <w:rPr>
          <w:color w:val="000000"/>
          <w:sz w:val="28"/>
          <w:szCs w:val="28"/>
          <w:lang w:val="ky-KG"/>
        </w:rPr>
        <w:t>г) ден соолугунун мүмкүнчүлүгү чектелүү бала 18 жашка чыкканга чейин: организмдин функциясынын туруктуу орточо байкалган бузулушу менен, көздүн курчтугу (коррекциясы менен жакшыраак көргөн көздө) 0 дөн (нөлдөн) 0,04 кө чейин, экинчи көзү жок болгондо көрүү талаасынын концентрациялык ичкерүүсү 10 градуска чейин, пара</w:t>
      </w:r>
      <w:r w:rsidRPr="006C6913">
        <w:rPr>
          <w:color w:val="000000"/>
          <w:sz w:val="28"/>
          <w:szCs w:val="28"/>
          <w:lang w:val="ky-KG"/>
        </w:rPr>
        <w:t>централдык</w:t>
      </w:r>
      <w:r w:rsidRPr="002953CE">
        <w:rPr>
          <w:color w:val="000000"/>
          <w:sz w:val="28"/>
          <w:szCs w:val="28"/>
          <w:lang w:val="ky-KG"/>
        </w:rPr>
        <w:t xml:space="preserve"> куюлчу скатомалар.</w:t>
      </w:r>
      <w:r>
        <w:rPr>
          <w:color w:val="000000"/>
          <w:sz w:val="28"/>
          <w:szCs w:val="28"/>
          <w:lang w:val="ky-KG"/>
        </w:rPr>
        <w:t>”.</w:t>
      </w:r>
      <w:r w:rsidRPr="006C6913">
        <w:rPr>
          <w:sz w:val="28"/>
          <w:szCs w:val="28"/>
          <w:lang w:val="ky-KG"/>
        </w:rPr>
        <w:t xml:space="preserve">  </w:t>
      </w:r>
    </w:p>
    <w:p w:rsidR="002953CE" w:rsidRPr="002953CE" w:rsidRDefault="002953CE" w:rsidP="002953CE">
      <w:pPr>
        <w:pStyle w:val="a3"/>
        <w:ind w:left="0" w:firstLine="709"/>
        <w:jc w:val="both"/>
        <w:rPr>
          <w:kern w:val="24"/>
          <w:sz w:val="28"/>
          <w:szCs w:val="28"/>
          <w:lang w:val="ky-KG"/>
        </w:rPr>
      </w:pPr>
      <w:r w:rsidRPr="00C36ACA">
        <w:rPr>
          <w:sz w:val="28"/>
          <w:szCs w:val="28"/>
          <w:lang w:val="ky-KG"/>
        </w:rPr>
        <w:t xml:space="preserve">- </w:t>
      </w:r>
      <w:r>
        <w:rPr>
          <w:sz w:val="28"/>
          <w:szCs w:val="28"/>
          <w:lang w:val="ky-KG"/>
        </w:rPr>
        <w:t xml:space="preserve">338 </w:t>
      </w:r>
      <w:r w:rsidRPr="00C36ACA">
        <w:rPr>
          <w:sz w:val="28"/>
          <w:szCs w:val="28"/>
          <w:lang w:val="ky-KG"/>
        </w:rPr>
        <w:t>пункт төмөнкүдөй редакцияда баяндалсын</w:t>
      </w:r>
      <w:r w:rsidRPr="002953CE">
        <w:rPr>
          <w:sz w:val="28"/>
          <w:szCs w:val="28"/>
          <w:lang w:val="ky-KG"/>
        </w:rPr>
        <w:t>:</w:t>
      </w:r>
    </w:p>
    <w:p w:rsidR="002953CE" w:rsidRPr="002953CE" w:rsidRDefault="002953CE" w:rsidP="002953CE">
      <w:pPr>
        <w:pStyle w:val="a3"/>
        <w:ind w:left="0" w:firstLine="709"/>
        <w:jc w:val="both"/>
        <w:rPr>
          <w:kern w:val="24"/>
          <w:sz w:val="28"/>
          <w:szCs w:val="28"/>
          <w:lang w:val="ky-KG"/>
        </w:rPr>
      </w:pPr>
      <w:r>
        <w:rPr>
          <w:kern w:val="24"/>
          <w:sz w:val="28"/>
          <w:szCs w:val="28"/>
          <w:lang w:val="ky-KG"/>
        </w:rPr>
        <w:t>“</w:t>
      </w:r>
      <w:r w:rsidRPr="002953CE">
        <w:rPr>
          <w:kern w:val="24"/>
          <w:sz w:val="28"/>
          <w:szCs w:val="28"/>
          <w:lang w:val="ky-KG"/>
        </w:rPr>
        <w:t>Акыл эсинин жеӊил жана орточо байкалган артта калуусу менен Даун синдрому.</w:t>
      </w:r>
      <w:r>
        <w:rPr>
          <w:kern w:val="24"/>
          <w:sz w:val="28"/>
          <w:szCs w:val="28"/>
          <w:lang w:val="ky-KG"/>
        </w:rPr>
        <w:t>”</w:t>
      </w:r>
      <w:r w:rsidRPr="002953CE">
        <w:rPr>
          <w:kern w:val="24"/>
          <w:sz w:val="28"/>
          <w:szCs w:val="28"/>
          <w:lang w:val="ky-KG"/>
        </w:rPr>
        <w:t>.</w:t>
      </w:r>
    </w:p>
    <w:p w:rsidR="002953CE" w:rsidRPr="002953CE" w:rsidRDefault="002953CE" w:rsidP="002953CE">
      <w:pPr>
        <w:ind w:firstLineChars="253" w:firstLine="708"/>
        <w:jc w:val="both"/>
        <w:rPr>
          <w:strike/>
          <w:sz w:val="28"/>
          <w:szCs w:val="28"/>
          <w:lang w:val="ky-KG"/>
        </w:rPr>
      </w:pPr>
      <w:r w:rsidRPr="00C36ACA">
        <w:rPr>
          <w:sz w:val="28"/>
          <w:szCs w:val="28"/>
          <w:lang w:val="ky-KG"/>
        </w:rPr>
        <w:t xml:space="preserve">- </w:t>
      </w:r>
      <w:r>
        <w:rPr>
          <w:sz w:val="28"/>
          <w:szCs w:val="28"/>
          <w:lang w:val="ky-KG"/>
        </w:rPr>
        <w:t xml:space="preserve">339 </w:t>
      </w:r>
      <w:r w:rsidRPr="00C36ACA">
        <w:rPr>
          <w:sz w:val="28"/>
          <w:szCs w:val="28"/>
          <w:lang w:val="ky-KG"/>
        </w:rPr>
        <w:t xml:space="preserve">пункт төмөнкүдөй редакцияда баяндалсын: </w:t>
      </w:r>
    </w:p>
    <w:p w:rsidR="002953CE" w:rsidRPr="002953CE" w:rsidRDefault="002953CE" w:rsidP="002953CE">
      <w:pPr>
        <w:pStyle w:val="a3"/>
        <w:ind w:left="0" w:firstLine="709"/>
        <w:jc w:val="both"/>
        <w:rPr>
          <w:sz w:val="28"/>
          <w:szCs w:val="28"/>
          <w:lang w:val="ky-KG"/>
        </w:rPr>
      </w:pPr>
      <w:r>
        <w:rPr>
          <w:sz w:val="28"/>
          <w:szCs w:val="28"/>
          <w:lang w:val="ky-KG"/>
        </w:rPr>
        <w:t>“</w:t>
      </w:r>
      <w:r w:rsidRPr="002953CE">
        <w:rPr>
          <w:sz w:val="28"/>
          <w:szCs w:val="28"/>
          <w:lang w:val="ky-KG"/>
        </w:rPr>
        <w:t>Балдардын эрте а</w:t>
      </w:r>
      <w:r w:rsidRPr="00C36ACA">
        <w:rPr>
          <w:kern w:val="24"/>
          <w:sz w:val="28"/>
          <w:szCs w:val="28"/>
          <w:lang w:val="ky-KG"/>
        </w:rPr>
        <w:t>утизми жана аутисттик спектрдин башка жабыркашы, анын ичинде акыл эстин орточо байкалган кемчилиги</w:t>
      </w:r>
      <w:r w:rsidRPr="002953CE">
        <w:rPr>
          <w:kern w:val="24"/>
          <w:sz w:val="28"/>
          <w:szCs w:val="28"/>
          <w:lang w:val="ky-KG"/>
        </w:rPr>
        <w:t>.</w:t>
      </w:r>
      <w:r>
        <w:rPr>
          <w:kern w:val="24"/>
          <w:sz w:val="28"/>
          <w:szCs w:val="28"/>
          <w:lang w:val="ky-KG"/>
        </w:rPr>
        <w:t>”</w:t>
      </w:r>
      <w:r w:rsidRPr="002953CE">
        <w:rPr>
          <w:kern w:val="24"/>
          <w:sz w:val="28"/>
          <w:szCs w:val="28"/>
          <w:lang w:val="ky-KG"/>
        </w:rPr>
        <w:t>.</w:t>
      </w:r>
    </w:p>
    <w:p w:rsidR="002953CE" w:rsidRPr="002953CE" w:rsidRDefault="002953CE" w:rsidP="002953CE">
      <w:pPr>
        <w:ind w:firstLineChars="253" w:firstLine="708"/>
        <w:jc w:val="both"/>
        <w:rPr>
          <w:kern w:val="24"/>
          <w:sz w:val="28"/>
          <w:szCs w:val="28"/>
          <w:lang w:val="ky-KG"/>
        </w:rPr>
      </w:pPr>
      <w:r w:rsidRPr="00C36ACA">
        <w:rPr>
          <w:sz w:val="28"/>
          <w:szCs w:val="28"/>
          <w:lang w:val="ky-KG"/>
        </w:rPr>
        <w:t xml:space="preserve">- </w:t>
      </w:r>
      <w:r>
        <w:rPr>
          <w:sz w:val="28"/>
          <w:szCs w:val="28"/>
          <w:lang w:val="ky-KG"/>
        </w:rPr>
        <w:t xml:space="preserve">343 </w:t>
      </w:r>
      <w:r w:rsidRPr="00C36ACA">
        <w:rPr>
          <w:sz w:val="28"/>
          <w:szCs w:val="28"/>
          <w:lang w:val="ky-KG"/>
        </w:rPr>
        <w:t xml:space="preserve">пункт төмөнкүдөй редакцияда баяндалсын: </w:t>
      </w:r>
      <w:r w:rsidRPr="002953CE">
        <w:rPr>
          <w:kern w:val="24"/>
          <w:sz w:val="28"/>
          <w:szCs w:val="28"/>
          <w:lang w:val="ky-KG"/>
        </w:rPr>
        <w:t xml:space="preserve"> </w:t>
      </w:r>
    </w:p>
    <w:p w:rsidR="002953CE" w:rsidRPr="002953CE" w:rsidRDefault="002953CE" w:rsidP="002953CE">
      <w:pPr>
        <w:pStyle w:val="a3"/>
        <w:ind w:left="0" w:firstLine="709"/>
        <w:jc w:val="both"/>
        <w:rPr>
          <w:sz w:val="28"/>
          <w:szCs w:val="28"/>
          <w:lang w:val="ky-KG"/>
        </w:rPr>
      </w:pPr>
      <w:r>
        <w:rPr>
          <w:kern w:val="24"/>
          <w:sz w:val="28"/>
          <w:szCs w:val="28"/>
          <w:lang w:val="ky-KG"/>
        </w:rPr>
        <w:t>“</w:t>
      </w:r>
      <w:r w:rsidRPr="002953CE">
        <w:rPr>
          <w:sz w:val="28"/>
          <w:szCs w:val="28"/>
          <w:lang w:val="ky-KG"/>
        </w:rPr>
        <w:t>Акыл-эсинин оор жана тереӊ артта калуусу менен Даун синдрому, анын ичинде акыл эсинин оор жана тереӊ артта калуусу</w:t>
      </w:r>
      <w:r w:rsidRPr="002953CE">
        <w:rPr>
          <w:kern w:val="24"/>
          <w:sz w:val="28"/>
          <w:szCs w:val="28"/>
          <w:lang w:val="ky-KG"/>
        </w:rPr>
        <w:t>.</w:t>
      </w:r>
      <w:r>
        <w:rPr>
          <w:kern w:val="24"/>
          <w:sz w:val="28"/>
          <w:szCs w:val="28"/>
          <w:lang w:val="ky-KG"/>
        </w:rPr>
        <w:t>”</w:t>
      </w:r>
      <w:r w:rsidRPr="002953CE">
        <w:rPr>
          <w:kern w:val="24"/>
          <w:sz w:val="28"/>
          <w:szCs w:val="28"/>
          <w:lang w:val="ky-KG"/>
        </w:rPr>
        <w:t>.</w:t>
      </w:r>
    </w:p>
    <w:p w:rsidR="002953CE" w:rsidRPr="00C36ACA" w:rsidRDefault="002953CE" w:rsidP="002953CE">
      <w:pPr>
        <w:ind w:firstLineChars="253" w:firstLine="708"/>
        <w:jc w:val="both"/>
        <w:rPr>
          <w:kern w:val="24"/>
          <w:sz w:val="28"/>
          <w:szCs w:val="28"/>
        </w:rPr>
      </w:pPr>
      <w:r w:rsidRPr="00C36ACA">
        <w:rPr>
          <w:sz w:val="28"/>
          <w:szCs w:val="28"/>
          <w:lang w:val="ky-KG"/>
        </w:rPr>
        <w:t xml:space="preserve">- </w:t>
      </w:r>
      <w:r>
        <w:rPr>
          <w:sz w:val="28"/>
          <w:szCs w:val="28"/>
          <w:lang w:val="ky-KG"/>
        </w:rPr>
        <w:t xml:space="preserve">344 </w:t>
      </w:r>
      <w:r w:rsidRPr="00C36ACA">
        <w:rPr>
          <w:sz w:val="28"/>
          <w:szCs w:val="28"/>
          <w:lang w:val="ky-KG"/>
        </w:rPr>
        <w:t xml:space="preserve">пункт төмөнкүдөй редакцияда баяндалсын: </w:t>
      </w:r>
      <w:r w:rsidRPr="00C36ACA">
        <w:rPr>
          <w:kern w:val="24"/>
          <w:sz w:val="28"/>
          <w:szCs w:val="28"/>
        </w:rPr>
        <w:t xml:space="preserve"> </w:t>
      </w:r>
    </w:p>
    <w:p w:rsidR="002953CE" w:rsidRPr="00C36ACA" w:rsidRDefault="002953CE" w:rsidP="002953CE">
      <w:pPr>
        <w:pStyle w:val="a3"/>
        <w:ind w:left="0" w:firstLine="709"/>
        <w:jc w:val="both"/>
        <w:rPr>
          <w:sz w:val="28"/>
          <w:szCs w:val="28"/>
        </w:rPr>
      </w:pPr>
      <w:r>
        <w:rPr>
          <w:kern w:val="24"/>
          <w:sz w:val="28"/>
          <w:szCs w:val="28"/>
          <w:lang w:val="ky-KG"/>
        </w:rPr>
        <w:t>“</w:t>
      </w:r>
      <w:r w:rsidRPr="00452BD7">
        <w:rPr>
          <w:color w:val="000000"/>
          <w:sz w:val="28"/>
          <w:szCs w:val="28"/>
          <w:lang w:val="ky-KG"/>
        </w:rPr>
        <w:t>Балдардын эрте аутизми жана аутисттик спектрдин акыл-эсинин орто байкалган, оор жана тереӊ артта калышы менен коштолгон башка жабырланышы</w:t>
      </w:r>
      <w:r w:rsidRPr="00DF591C">
        <w:rPr>
          <w:color w:val="000000"/>
          <w:sz w:val="28"/>
          <w:szCs w:val="28"/>
          <w:lang w:val="ky-KG"/>
        </w:rPr>
        <w:t>.</w:t>
      </w:r>
      <w:r>
        <w:rPr>
          <w:color w:val="000000"/>
          <w:sz w:val="28"/>
          <w:szCs w:val="28"/>
          <w:lang w:val="ky-KG"/>
        </w:rPr>
        <w:t>”</w:t>
      </w:r>
      <w:r w:rsidRPr="00C36ACA">
        <w:rPr>
          <w:kern w:val="24"/>
          <w:sz w:val="28"/>
          <w:szCs w:val="28"/>
        </w:rPr>
        <w:t>.</w:t>
      </w:r>
    </w:p>
    <w:p w:rsidR="002953CE" w:rsidRPr="00C36ACA" w:rsidRDefault="002953CE" w:rsidP="002953CE">
      <w:pPr>
        <w:ind w:firstLineChars="253" w:firstLine="708"/>
        <w:jc w:val="both"/>
        <w:rPr>
          <w:sz w:val="28"/>
          <w:szCs w:val="28"/>
        </w:rPr>
      </w:pPr>
      <w:r w:rsidRPr="00C36ACA">
        <w:rPr>
          <w:sz w:val="28"/>
          <w:szCs w:val="28"/>
        </w:rPr>
        <w:t xml:space="preserve">- </w:t>
      </w:r>
      <w:r>
        <w:rPr>
          <w:sz w:val="28"/>
          <w:szCs w:val="28"/>
        </w:rPr>
        <w:t xml:space="preserve">345 </w:t>
      </w:r>
      <w:r w:rsidRPr="00C36ACA">
        <w:rPr>
          <w:sz w:val="28"/>
          <w:szCs w:val="28"/>
        </w:rPr>
        <w:t xml:space="preserve">пункт </w:t>
      </w:r>
      <w:proofErr w:type="spellStart"/>
      <w:r w:rsidRPr="00C36ACA">
        <w:rPr>
          <w:sz w:val="28"/>
          <w:szCs w:val="28"/>
        </w:rPr>
        <w:t>төмөнкүдөй</w:t>
      </w:r>
      <w:proofErr w:type="spellEnd"/>
      <w:r w:rsidRPr="00C36ACA">
        <w:rPr>
          <w:sz w:val="28"/>
          <w:szCs w:val="28"/>
        </w:rPr>
        <w:t xml:space="preserve"> </w:t>
      </w:r>
      <w:proofErr w:type="spellStart"/>
      <w:r w:rsidRPr="00C36ACA">
        <w:rPr>
          <w:sz w:val="28"/>
          <w:szCs w:val="28"/>
        </w:rPr>
        <w:t>редакцияда</w:t>
      </w:r>
      <w:proofErr w:type="spellEnd"/>
      <w:r w:rsidRPr="00C36ACA">
        <w:rPr>
          <w:sz w:val="28"/>
          <w:szCs w:val="28"/>
        </w:rPr>
        <w:t xml:space="preserve"> </w:t>
      </w:r>
      <w:proofErr w:type="spellStart"/>
      <w:r w:rsidRPr="00C36ACA">
        <w:rPr>
          <w:sz w:val="28"/>
          <w:szCs w:val="28"/>
        </w:rPr>
        <w:t>баяндалсын</w:t>
      </w:r>
      <w:proofErr w:type="spellEnd"/>
      <w:r w:rsidRPr="00C36ACA">
        <w:rPr>
          <w:sz w:val="28"/>
          <w:szCs w:val="28"/>
        </w:rPr>
        <w:t>:</w:t>
      </w:r>
    </w:p>
    <w:p w:rsidR="002953CE" w:rsidRPr="00C36ACA" w:rsidRDefault="002953CE" w:rsidP="002953CE">
      <w:pPr>
        <w:spacing w:line="20" w:lineRule="atLeast"/>
        <w:ind w:firstLine="709"/>
        <w:jc w:val="both"/>
        <w:rPr>
          <w:sz w:val="28"/>
          <w:szCs w:val="28"/>
        </w:rPr>
      </w:pPr>
      <w:r>
        <w:rPr>
          <w:sz w:val="28"/>
          <w:szCs w:val="28"/>
          <w:lang w:val="ky-KG"/>
        </w:rPr>
        <w:t>“</w:t>
      </w:r>
      <w:proofErr w:type="spellStart"/>
      <w:r w:rsidRPr="007C0922">
        <w:rPr>
          <w:color w:val="000000"/>
          <w:sz w:val="28"/>
          <w:szCs w:val="28"/>
        </w:rPr>
        <w:t>Өсүп-өнүгүшүнүн</w:t>
      </w:r>
      <w:proofErr w:type="spellEnd"/>
      <w:r w:rsidRPr="007C0922">
        <w:rPr>
          <w:color w:val="000000"/>
          <w:sz w:val="28"/>
          <w:szCs w:val="28"/>
        </w:rPr>
        <w:t xml:space="preserve"> </w:t>
      </w:r>
      <w:proofErr w:type="spellStart"/>
      <w:r w:rsidRPr="007C0922">
        <w:rPr>
          <w:color w:val="000000"/>
          <w:sz w:val="28"/>
          <w:szCs w:val="28"/>
        </w:rPr>
        <w:t>өтө</w:t>
      </w:r>
      <w:proofErr w:type="spellEnd"/>
      <w:r w:rsidRPr="007C0922">
        <w:rPr>
          <w:color w:val="000000"/>
          <w:sz w:val="28"/>
          <w:szCs w:val="28"/>
        </w:rPr>
        <w:t xml:space="preserve"> </w:t>
      </w:r>
      <w:proofErr w:type="spellStart"/>
      <w:r w:rsidRPr="007C0922">
        <w:rPr>
          <w:color w:val="000000"/>
          <w:sz w:val="28"/>
          <w:szCs w:val="28"/>
        </w:rPr>
        <w:t>оор</w:t>
      </w:r>
      <w:proofErr w:type="spellEnd"/>
      <w:r w:rsidRPr="007C0922">
        <w:rPr>
          <w:color w:val="000000"/>
          <w:sz w:val="28"/>
          <w:szCs w:val="28"/>
        </w:rPr>
        <w:t xml:space="preserve"> </w:t>
      </w:r>
      <w:proofErr w:type="spellStart"/>
      <w:r w:rsidRPr="007C0922">
        <w:rPr>
          <w:color w:val="000000"/>
          <w:sz w:val="28"/>
          <w:szCs w:val="28"/>
        </w:rPr>
        <w:t>деңгээлде</w:t>
      </w:r>
      <w:proofErr w:type="spellEnd"/>
      <w:r w:rsidRPr="007C0922">
        <w:rPr>
          <w:color w:val="000000"/>
          <w:sz w:val="28"/>
          <w:szCs w:val="28"/>
        </w:rPr>
        <w:t xml:space="preserve"> </w:t>
      </w:r>
      <w:proofErr w:type="spellStart"/>
      <w:r w:rsidRPr="007C0922">
        <w:rPr>
          <w:color w:val="000000"/>
          <w:sz w:val="28"/>
          <w:szCs w:val="28"/>
        </w:rPr>
        <w:t>байкалган</w:t>
      </w:r>
      <w:proofErr w:type="spellEnd"/>
      <w:r w:rsidRPr="007C0922">
        <w:rPr>
          <w:color w:val="000000"/>
          <w:sz w:val="28"/>
          <w:szCs w:val="28"/>
        </w:rPr>
        <w:t xml:space="preserve"> </w:t>
      </w:r>
      <w:proofErr w:type="spellStart"/>
      <w:r w:rsidRPr="007C0922">
        <w:rPr>
          <w:color w:val="000000"/>
          <w:sz w:val="28"/>
          <w:szCs w:val="28"/>
        </w:rPr>
        <w:t>жалпы</w:t>
      </w:r>
      <w:proofErr w:type="spellEnd"/>
      <w:r w:rsidRPr="007C0922">
        <w:rPr>
          <w:color w:val="000000"/>
          <w:sz w:val="28"/>
          <w:szCs w:val="28"/>
        </w:rPr>
        <w:t xml:space="preserve"> </w:t>
      </w:r>
      <w:proofErr w:type="spellStart"/>
      <w:r w:rsidRPr="007C0922">
        <w:rPr>
          <w:color w:val="000000"/>
          <w:sz w:val="28"/>
          <w:szCs w:val="28"/>
        </w:rPr>
        <w:t>бузулушу</w:t>
      </w:r>
      <w:proofErr w:type="spellEnd"/>
      <w:r w:rsidRPr="007C0922">
        <w:rPr>
          <w:color w:val="000000"/>
          <w:sz w:val="28"/>
          <w:szCs w:val="28"/>
        </w:rPr>
        <w:t xml:space="preserve">, </w:t>
      </w:r>
      <w:proofErr w:type="spellStart"/>
      <w:r w:rsidRPr="007C0922">
        <w:rPr>
          <w:color w:val="000000"/>
          <w:sz w:val="28"/>
          <w:szCs w:val="28"/>
        </w:rPr>
        <w:t>анын</w:t>
      </w:r>
      <w:proofErr w:type="spellEnd"/>
      <w:r w:rsidRPr="007C0922">
        <w:rPr>
          <w:color w:val="000000"/>
          <w:sz w:val="28"/>
          <w:szCs w:val="28"/>
        </w:rPr>
        <w:t xml:space="preserve"> </w:t>
      </w:r>
      <w:proofErr w:type="spellStart"/>
      <w:r w:rsidRPr="007C0922">
        <w:rPr>
          <w:color w:val="000000"/>
          <w:sz w:val="28"/>
          <w:szCs w:val="28"/>
        </w:rPr>
        <w:t>ичинде</w:t>
      </w:r>
      <w:proofErr w:type="spellEnd"/>
      <w:r w:rsidRPr="007C0922">
        <w:rPr>
          <w:color w:val="000000"/>
          <w:sz w:val="28"/>
          <w:szCs w:val="28"/>
        </w:rPr>
        <w:t xml:space="preserve"> </w:t>
      </w:r>
      <w:proofErr w:type="spellStart"/>
      <w:r w:rsidRPr="007C0922">
        <w:rPr>
          <w:color w:val="000000"/>
          <w:sz w:val="28"/>
          <w:szCs w:val="28"/>
        </w:rPr>
        <w:t>оор</w:t>
      </w:r>
      <w:proofErr w:type="spellEnd"/>
      <w:r w:rsidRPr="007C0922">
        <w:rPr>
          <w:color w:val="000000"/>
          <w:sz w:val="28"/>
          <w:szCs w:val="28"/>
        </w:rPr>
        <w:t xml:space="preserve"> </w:t>
      </w:r>
      <w:proofErr w:type="spellStart"/>
      <w:r w:rsidRPr="007C0922">
        <w:rPr>
          <w:color w:val="000000"/>
          <w:sz w:val="28"/>
          <w:szCs w:val="28"/>
        </w:rPr>
        <w:t>деӊгээлде</w:t>
      </w:r>
      <w:proofErr w:type="spellEnd"/>
      <w:r w:rsidRPr="007C0922">
        <w:rPr>
          <w:color w:val="000000"/>
          <w:sz w:val="28"/>
          <w:szCs w:val="28"/>
        </w:rPr>
        <w:t xml:space="preserve"> </w:t>
      </w:r>
      <w:proofErr w:type="spellStart"/>
      <w:r w:rsidRPr="007C0922">
        <w:rPr>
          <w:color w:val="000000"/>
          <w:sz w:val="28"/>
          <w:szCs w:val="28"/>
        </w:rPr>
        <w:t>байкалган</w:t>
      </w:r>
      <w:proofErr w:type="spellEnd"/>
      <w:r w:rsidRPr="007C0922">
        <w:rPr>
          <w:color w:val="000000"/>
          <w:sz w:val="28"/>
          <w:szCs w:val="28"/>
        </w:rPr>
        <w:t xml:space="preserve"> деменция</w:t>
      </w:r>
      <w:r>
        <w:rPr>
          <w:sz w:val="28"/>
          <w:szCs w:val="28"/>
          <w:lang w:val="ky-KG"/>
        </w:rPr>
        <w:t>.”</w:t>
      </w:r>
      <w:r w:rsidRPr="00C36ACA">
        <w:rPr>
          <w:sz w:val="28"/>
          <w:szCs w:val="28"/>
        </w:rPr>
        <w:t>.</w:t>
      </w:r>
    </w:p>
    <w:p w:rsidR="002953CE" w:rsidRPr="00C36ACA" w:rsidRDefault="002953CE" w:rsidP="002953CE">
      <w:pPr>
        <w:ind w:firstLineChars="253" w:firstLine="708"/>
        <w:jc w:val="both"/>
        <w:rPr>
          <w:bCs/>
          <w:kern w:val="24"/>
          <w:sz w:val="28"/>
          <w:szCs w:val="28"/>
        </w:rPr>
      </w:pPr>
      <w:proofErr w:type="spellStart"/>
      <w:r w:rsidRPr="00C36ACA">
        <w:rPr>
          <w:bCs/>
          <w:kern w:val="24"/>
          <w:sz w:val="28"/>
          <w:szCs w:val="28"/>
        </w:rPr>
        <w:t>Жобо</w:t>
      </w:r>
      <w:proofErr w:type="spellEnd"/>
      <w:r w:rsidRPr="00C36ACA">
        <w:rPr>
          <w:bCs/>
          <w:kern w:val="24"/>
          <w:sz w:val="28"/>
          <w:szCs w:val="28"/>
        </w:rPr>
        <w:t xml:space="preserve"> </w:t>
      </w:r>
      <w:proofErr w:type="spellStart"/>
      <w:r w:rsidRPr="00C36ACA">
        <w:rPr>
          <w:bCs/>
          <w:kern w:val="24"/>
          <w:sz w:val="28"/>
          <w:szCs w:val="28"/>
        </w:rPr>
        <w:t>төмөнкү</w:t>
      </w:r>
      <w:proofErr w:type="spellEnd"/>
      <w:r w:rsidRPr="00C36ACA">
        <w:rPr>
          <w:bCs/>
          <w:kern w:val="24"/>
          <w:sz w:val="28"/>
          <w:szCs w:val="28"/>
        </w:rPr>
        <w:t xml:space="preserve"> </w:t>
      </w:r>
      <w:proofErr w:type="spellStart"/>
      <w:r w:rsidRPr="00C36ACA">
        <w:rPr>
          <w:bCs/>
          <w:kern w:val="24"/>
          <w:sz w:val="28"/>
          <w:szCs w:val="28"/>
        </w:rPr>
        <w:t>главалар</w:t>
      </w:r>
      <w:proofErr w:type="spellEnd"/>
      <w:r w:rsidRPr="00C36ACA">
        <w:rPr>
          <w:bCs/>
          <w:kern w:val="24"/>
          <w:sz w:val="28"/>
          <w:szCs w:val="28"/>
        </w:rPr>
        <w:t xml:space="preserve"> </w:t>
      </w:r>
      <w:proofErr w:type="spellStart"/>
      <w:r w:rsidRPr="00C36ACA">
        <w:rPr>
          <w:bCs/>
          <w:kern w:val="24"/>
          <w:sz w:val="28"/>
          <w:szCs w:val="28"/>
        </w:rPr>
        <w:t>менен</w:t>
      </w:r>
      <w:proofErr w:type="spellEnd"/>
      <w:r w:rsidRPr="00C36ACA">
        <w:rPr>
          <w:bCs/>
          <w:kern w:val="24"/>
          <w:sz w:val="28"/>
          <w:szCs w:val="28"/>
        </w:rPr>
        <w:t xml:space="preserve"> </w:t>
      </w:r>
      <w:proofErr w:type="spellStart"/>
      <w:r w:rsidRPr="00C36ACA">
        <w:rPr>
          <w:bCs/>
          <w:kern w:val="24"/>
          <w:sz w:val="28"/>
          <w:szCs w:val="28"/>
        </w:rPr>
        <w:t>толукталсын</w:t>
      </w:r>
      <w:proofErr w:type="spellEnd"/>
      <w:r w:rsidRPr="00C36ACA">
        <w:rPr>
          <w:bCs/>
          <w:kern w:val="24"/>
          <w:sz w:val="28"/>
          <w:szCs w:val="28"/>
        </w:rPr>
        <w:t xml:space="preserve">: </w:t>
      </w:r>
    </w:p>
    <w:p w:rsidR="002953CE" w:rsidRPr="007C0922" w:rsidRDefault="002953CE" w:rsidP="002953CE">
      <w:pPr>
        <w:widowControl w:val="0"/>
        <w:autoSpaceDE w:val="0"/>
        <w:autoSpaceDN w:val="0"/>
        <w:adjustRightInd w:val="0"/>
        <w:ind w:firstLine="709"/>
        <w:jc w:val="both"/>
        <w:rPr>
          <w:sz w:val="28"/>
          <w:szCs w:val="28"/>
        </w:rPr>
      </w:pPr>
      <w:r w:rsidRPr="00C36ACA">
        <w:rPr>
          <w:sz w:val="28"/>
          <w:szCs w:val="28"/>
        </w:rPr>
        <w:t xml:space="preserve">- </w:t>
      </w:r>
      <w:r>
        <w:rPr>
          <w:sz w:val="28"/>
          <w:szCs w:val="28"/>
        </w:rPr>
        <w:t>25 глава.</w:t>
      </w:r>
      <w:r w:rsidRPr="00446B76">
        <w:rPr>
          <w:b/>
          <w:color w:val="000000"/>
          <w:sz w:val="28"/>
          <w:szCs w:val="28"/>
        </w:rPr>
        <w:t xml:space="preserve"> </w:t>
      </w:r>
      <w:r w:rsidRPr="007C0922">
        <w:rPr>
          <w:color w:val="000000"/>
          <w:sz w:val="28"/>
          <w:szCs w:val="28"/>
          <w:lang w:val="ky-KG"/>
        </w:rPr>
        <w:t>“</w:t>
      </w:r>
      <w:proofErr w:type="spellStart"/>
      <w:r w:rsidRPr="007C0922">
        <w:rPr>
          <w:color w:val="000000"/>
          <w:sz w:val="28"/>
          <w:szCs w:val="28"/>
        </w:rPr>
        <w:t>Ден</w:t>
      </w:r>
      <w:proofErr w:type="spellEnd"/>
      <w:r w:rsidRPr="007C0922">
        <w:rPr>
          <w:color w:val="000000"/>
          <w:sz w:val="28"/>
          <w:szCs w:val="28"/>
        </w:rPr>
        <w:t xml:space="preserve"> </w:t>
      </w:r>
      <w:proofErr w:type="spellStart"/>
      <w:r w:rsidRPr="007C0922">
        <w:rPr>
          <w:color w:val="000000"/>
          <w:sz w:val="28"/>
          <w:szCs w:val="28"/>
        </w:rPr>
        <w:t>соолугунун</w:t>
      </w:r>
      <w:proofErr w:type="spellEnd"/>
      <w:r w:rsidRPr="007C0922">
        <w:rPr>
          <w:color w:val="000000"/>
          <w:sz w:val="28"/>
          <w:szCs w:val="28"/>
        </w:rPr>
        <w:t xml:space="preserve"> </w:t>
      </w:r>
      <w:proofErr w:type="spellStart"/>
      <w:r w:rsidRPr="007C0922">
        <w:rPr>
          <w:color w:val="000000"/>
          <w:sz w:val="28"/>
          <w:szCs w:val="28"/>
        </w:rPr>
        <w:t>мүмкүнчүлүгү</w:t>
      </w:r>
      <w:proofErr w:type="spellEnd"/>
      <w:r w:rsidRPr="007C0922">
        <w:rPr>
          <w:color w:val="000000"/>
          <w:sz w:val="28"/>
          <w:szCs w:val="28"/>
        </w:rPr>
        <w:t xml:space="preserve"> </w:t>
      </w:r>
      <w:proofErr w:type="spellStart"/>
      <w:r w:rsidRPr="007C0922">
        <w:rPr>
          <w:color w:val="000000"/>
          <w:sz w:val="28"/>
          <w:szCs w:val="28"/>
        </w:rPr>
        <w:t>чектелүү</w:t>
      </w:r>
      <w:proofErr w:type="spellEnd"/>
      <w:r w:rsidRPr="007C0922">
        <w:rPr>
          <w:color w:val="000000"/>
          <w:sz w:val="28"/>
          <w:szCs w:val="28"/>
        </w:rPr>
        <w:t xml:space="preserve"> бала</w:t>
      </w:r>
      <w:r w:rsidRPr="007C0922">
        <w:rPr>
          <w:color w:val="000000"/>
          <w:sz w:val="28"/>
          <w:szCs w:val="28"/>
          <w:lang w:val="ky-KG"/>
        </w:rPr>
        <w:t>”</w:t>
      </w:r>
      <w:r w:rsidRPr="007C0922">
        <w:rPr>
          <w:color w:val="000000"/>
          <w:sz w:val="28"/>
          <w:szCs w:val="28"/>
        </w:rPr>
        <w:t xml:space="preserve"> </w:t>
      </w:r>
      <w:proofErr w:type="spellStart"/>
      <w:r w:rsidRPr="007C0922">
        <w:rPr>
          <w:color w:val="000000"/>
          <w:sz w:val="28"/>
          <w:szCs w:val="28"/>
        </w:rPr>
        <w:t>категориясында</w:t>
      </w:r>
      <w:proofErr w:type="spellEnd"/>
      <w:r w:rsidRPr="007C0922">
        <w:rPr>
          <w:color w:val="000000"/>
          <w:sz w:val="28"/>
          <w:szCs w:val="28"/>
        </w:rPr>
        <w:t xml:space="preserve"> ал 18 </w:t>
      </w:r>
      <w:proofErr w:type="spellStart"/>
      <w:r w:rsidRPr="007C0922">
        <w:rPr>
          <w:color w:val="000000"/>
          <w:sz w:val="28"/>
          <w:szCs w:val="28"/>
        </w:rPr>
        <w:t>жашка</w:t>
      </w:r>
      <w:proofErr w:type="spellEnd"/>
      <w:r w:rsidRPr="007C0922">
        <w:rPr>
          <w:color w:val="000000"/>
          <w:sz w:val="28"/>
          <w:szCs w:val="28"/>
        </w:rPr>
        <w:t xml:space="preserve"> </w:t>
      </w:r>
      <w:proofErr w:type="spellStart"/>
      <w:r w:rsidRPr="007C0922">
        <w:rPr>
          <w:color w:val="000000"/>
          <w:sz w:val="28"/>
          <w:szCs w:val="28"/>
        </w:rPr>
        <w:t>чыкканга</w:t>
      </w:r>
      <w:proofErr w:type="spellEnd"/>
      <w:r w:rsidRPr="007C0922">
        <w:rPr>
          <w:color w:val="000000"/>
          <w:sz w:val="28"/>
          <w:szCs w:val="28"/>
        </w:rPr>
        <w:t xml:space="preserve"> </w:t>
      </w:r>
      <w:proofErr w:type="spellStart"/>
      <w:r w:rsidRPr="007C0922">
        <w:rPr>
          <w:color w:val="000000"/>
          <w:sz w:val="28"/>
          <w:szCs w:val="28"/>
        </w:rPr>
        <w:t>чейин</w:t>
      </w:r>
      <w:proofErr w:type="spellEnd"/>
      <w:r w:rsidRPr="007C0922">
        <w:rPr>
          <w:color w:val="000000"/>
          <w:sz w:val="28"/>
          <w:szCs w:val="28"/>
        </w:rPr>
        <w:t xml:space="preserve"> «башка </w:t>
      </w:r>
      <w:proofErr w:type="spellStart"/>
      <w:r w:rsidRPr="007C0922">
        <w:rPr>
          <w:color w:val="000000"/>
          <w:sz w:val="28"/>
          <w:szCs w:val="28"/>
        </w:rPr>
        <w:t>адамдын</w:t>
      </w:r>
      <w:proofErr w:type="spellEnd"/>
      <w:r w:rsidRPr="007C0922">
        <w:rPr>
          <w:color w:val="000000"/>
          <w:sz w:val="28"/>
          <w:szCs w:val="28"/>
        </w:rPr>
        <w:t xml:space="preserve"> </w:t>
      </w:r>
      <w:proofErr w:type="spellStart"/>
      <w:r w:rsidRPr="007C0922">
        <w:rPr>
          <w:color w:val="000000"/>
          <w:sz w:val="28"/>
          <w:szCs w:val="28"/>
        </w:rPr>
        <w:t>туруктуу</w:t>
      </w:r>
      <w:proofErr w:type="spellEnd"/>
      <w:r w:rsidRPr="007C0922">
        <w:rPr>
          <w:color w:val="000000"/>
          <w:sz w:val="28"/>
          <w:szCs w:val="28"/>
        </w:rPr>
        <w:t xml:space="preserve"> </w:t>
      </w:r>
      <w:proofErr w:type="spellStart"/>
      <w:r w:rsidRPr="007C0922">
        <w:rPr>
          <w:color w:val="000000"/>
          <w:sz w:val="28"/>
          <w:szCs w:val="28"/>
        </w:rPr>
        <w:t>багуусуна</w:t>
      </w:r>
      <w:proofErr w:type="spellEnd"/>
      <w:r w:rsidRPr="007C0922">
        <w:rPr>
          <w:color w:val="000000"/>
          <w:sz w:val="28"/>
          <w:szCs w:val="28"/>
        </w:rPr>
        <w:t xml:space="preserve">» </w:t>
      </w:r>
      <w:proofErr w:type="spellStart"/>
      <w:r w:rsidRPr="007C0922">
        <w:rPr>
          <w:color w:val="000000"/>
          <w:sz w:val="28"/>
          <w:szCs w:val="28"/>
        </w:rPr>
        <w:t>жана</w:t>
      </w:r>
      <w:proofErr w:type="spellEnd"/>
      <w:r w:rsidRPr="007C0922">
        <w:rPr>
          <w:color w:val="000000"/>
          <w:sz w:val="28"/>
          <w:szCs w:val="28"/>
        </w:rPr>
        <w:t xml:space="preserve"> «башка </w:t>
      </w:r>
      <w:proofErr w:type="spellStart"/>
      <w:r w:rsidRPr="007C0922">
        <w:rPr>
          <w:color w:val="000000"/>
          <w:sz w:val="28"/>
          <w:szCs w:val="28"/>
        </w:rPr>
        <w:t>адамдын</w:t>
      </w:r>
      <w:proofErr w:type="spellEnd"/>
      <w:r w:rsidRPr="007C0922">
        <w:rPr>
          <w:color w:val="000000"/>
          <w:sz w:val="28"/>
          <w:szCs w:val="28"/>
        </w:rPr>
        <w:t xml:space="preserve"> </w:t>
      </w:r>
      <w:proofErr w:type="spellStart"/>
      <w:r w:rsidRPr="007C0922">
        <w:rPr>
          <w:color w:val="000000"/>
          <w:sz w:val="28"/>
          <w:szCs w:val="28"/>
        </w:rPr>
        <w:t>туруктуу</w:t>
      </w:r>
      <w:proofErr w:type="spellEnd"/>
      <w:r w:rsidRPr="007C0922">
        <w:rPr>
          <w:color w:val="000000"/>
          <w:sz w:val="28"/>
          <w:szCs w:val="28"/>
        </w:rPr>
        <w:t xml:space="preserve"> </w:t>
      </w:r>
      <w:proofErr w:type="spellStart"/>
      <w:r w:rsidRPr="007C0922">
        <w:rPr>
          <w:color w:val="000000"/>
          <w:sz w:val="28"/>
          <w:szCs w:val="28"/>
        </w:rPr>
        <w:t>багуусуна</w:t>
      </w:r>
      <w:proofErr w:type="spellEnd"/>
      <w:r w:rsidRPr="007C0922">
        <w:rPr>
          <w:color w:val="000000"/>
          <w:sz w:val="28"/>
          <w:szCs w:val="28"/>
        </w:rPr>
        <w:t xml:space="preserve"> </w:t>
      </w:r>
      <w:proofErr w:type="spellStart"/>
      <w:r w:rsidRPr="007C0922">
        <w:rPr>
          <w:color w:val="000000"/>
          <w:sz w:val="28"/>
          <w:szCs w:val="28"/>
        </w:rPr>
        <w:t>жана</w:t>
      </w:r>
      <w:proofErr w:type="spellEnd"/>
      <w:r w:rsidRPr="007C0922">
        <w:rPr>
          <w:color w:val="000000"/>
          <w:sz w:val="28"/>
          <w:szCs w:val="28"/>
        </w:rPr>
        <w:t xml:space="preserve"> </w:t>
      </w:r>
      <w:proofErr w:type="spellStart"/>
      <w:r w:rsidRPr="007C0922">
        <w:rPr>
          <w:color w:val="000000"/>
          <w:sz w:val="28"/>
          <w:szCs w:val="28"/>
        </w:rPr>
        <w:t>көзөмөлүнө</w:t>
      </w:r>
      <w:proofErr w:type="spellEnd"/>
      <w:r w:rsidRPr="007C0922">
        <w:rPr>
          <w:color w:val="000000"/>
          <w:sz w:val="28"/>
          <w:szCs w:val="28"/>
        </w:rPr>
        <w:t xml:space="preserve">» </w:t>
      </w:r>
      <w:proofErr w:type="spellStart"/>
      <w:r w:rsidRPr="007C0922">
        <w:rPr>
          <w:color w:val="000000"/>
          <w:sz w:val="28"/>
          <w:szCs w:val="28"/>
        </w:rPr>
        <w:t>муктаждыгын</w:t>
      </w:r>
      <w:proofErr w:type="spellEnd"/>
      <w:r w:rsidRPr="007C0922">
        <w:rPr>
          <w:color w:val="000000"/>
          <w:sz w:val="28"/>
          <w:szCs w:val="28"/>
        </w:rPr>
        <w:t xml:space="preserve"> </w:t>
      </w:r>
      <w:proofErr w:type="spellStart"/>
      <w:r w:rsidRPr="007C0922">
        <w:rPr>
          <w:color w:val="000000"/>
          <w:sz w:val="28"/>
          <w:szCs w:val="28"/>
        </w:rPr>
        <w:t>белгилөө</w:t>
      </w:r>
      <w:proofErr w:type="spellEnd"/>
      <w:r w:rsidRPr="007C0922">
        <w:rPr>
          <w:color w:val="000000"/>
          <w:sz w:val="28"/>
          <w:szCs w:val="28"/>
        </w:rPr>
        <w:t xml:space="preserve"> </w:t>
      </w:r>
      <w:proofErr w:type="spellStart"/>
      <w:r w:rsidRPr="007C0922">
        <w:rPr>
          <w:color w:val="000000"/>
          <w:sz w:val="28"/>
          <w:szCs w:val="28"/>
        </w:rPr>
        <w:t>үчүн</w:t>
      </w:r>
      <w:proofErr w:type="spellEnd"/>
      <w:r w:rsidRPr="007C0922">
        <w:rPr>
          <w:color w:val="000000"/>
          <w:sz w:val="28"/>
          <w:szCs w:val="28"/>
        </w:rPr>
        <w:t xml:space="preserve"> </w:t>
      </w:r>
      <w:proofErr w:type="spellStart"/>
      <w:r w:rsidRPr="007C0922">
        <w:rPr>
          <w:color w:val="000000"/>
          <w:sz w:val="28"/>
          <w:szCs w:val="28"/>
        </w:rPr>
        <w:t>медициналык</w:t>
      </w:r>
      <w:proofErr w:type="spellEnd"/>
      <w:r w:rsidRPr="007C0922">
        <w:rPr>
          <w:color w:val="000000"/>
          <w:sz w:val="28"/>
          <w:szCs w:val="28"/>
        </w:rPr>
        <w:t xml:space="preserve"> </w:t>
      </w:r>
      <w:proofErr w:type="spellStart"/>
      <w:r w:rsidRPr="007C0922">
        <w:rPr>
          <w:color w:val="000000"/>
          <w:sz w:val="28"/>
          <w:szCs w:val="28"/>
        </w:rPr>
        <w:t>көрсөтмөлөрдүн</w:t>
      </w:r>
      <w:proofErr w:type="spellEnd"/>
      <w:r w:rsidRPr="007C0922">
        <w:rPr>
          <w:color w:val="000000"/>
          <w:sz w:val="28"/>
          <w:szCs w:val="28"/>
        </w:rPr>
        <w:t xml:space="preserve"> </w:t>
      </w:r>
      <w:proofErr w:type="spellStart"/>
      <w:r w:rsidRPr="007C0922">
        <w:rPr>
          <w:color w:val="000000"/>
          <w:sz w:val="28"/>
          <w:szCs w:val="28"/>
        </w:rPr>
        <w:t>тизмеси</w:t>
      </w:r>
      <w:proofErr w:type="spellEnd"/>
      <w:r>
        <w:rPr>
          <w:color w:val="000000"/>
          <w:sz w:val="28"/>
          <w:szCs w:val="28"/>
          <w:lang w:val="ky-KG"/>
        </w:rPr>
        <w:t>”</w:t>
      </w:r>
      <w:r w:rsidRPr="007C0922">
        <w:rPr>
          <w:sz w:val="28"/>
          <w:szCs w:val="28"/>
        </w:rPr>
        <w:t>;</w:t>
      </w:r>
    </w:p>
    <w:p w:rsidR="002953CE" w:rsidRPr="008B491A" w:rsidRDefault="002953CE" w:rsidP="002953CE">
      <w:pPr>
        <w:ind w:firstLine="709"/>
        <w:jc w:val="both"/>
        <w:rPr>
          <w:bCs/>
          <w:color w:val="000000"/>
          <w:kern w:val="24"/>
          <w:sz w:val="28"/>
          <w:szCs w:val="28"/>
          <w:lang w:val="ky-KG"/>
        </w:rPr>
      </w:pPr>
      <w:r w:rsidRPr="00C36ACA">
        <w:rPr>
          <w:bCs/>
          <w:kern w:val="24"/>
          <w:sz w:val="28"/>
          <w:szCs w:val="28"/>
        </w:rPr>
        <w:t xml:space="preserve">- </w:t>
      </w:r>
      <w:r>
        <w:rPr>
          <w:bCs/>
          <w:kern w:val="24"/>
          <w:sz w:val="28"/>
          <w:szCs w:val="28"/>
        </w:rPr>
        <w:t xml:space="preserve">26 </w:t>
      </w:r>
      <w:r w:rsidRPr="00C36ACA">
        <w:rPr>
          <w:bCs/>
          <w:kern w:val="24"/>
          <w:sz w:val="28"/>
          <w:szCs w:val="28"/>
        </w:rPr>
        <w:t xml:space="preserve">глава. </w:t>
      </w:r>
      <w:r>
        <w:rPr>
          <w:bCs/>
          <w:kern w:val="24"/>
          <w:sz w:val="28"/>
          <w:szCs w:val="28"/>
          <w:lang w:val="ky-KG"/>
        </w:rPr>
        <w:t>“</w:t>
      </w:r>
      <w:r w:rsidRPr="008B491A">
        <w:rPr>
          <w:bCs/>
          <w:color w:val="000000"/>
          <w:kern w:val="24"/>
          <w:sz w:val="28"/>
          <w:szCs w:val="28"/>
        </w:rPr>
        <w:t xml:space="preserve">18 </w:t>
      </w:r>
      <w:proofErr w:type="spellStart"/>
      <w:r w:rsidRPr="008B491A">
        <w:rPr>
          <w:bCs/>
          <w:color w:val="000000"/>
          <w:kern w:val="24"/>
          <w:sz w:val="28"/>
          <w:szCs w:val="28"/>
        </w:rPr>
        <w:t>жаштан</w:t>
      </w:r>
      <w:proofErr w:type="spellEnd"/>
      <w:r w:rsidRPr="008B491A">
        <w:rPr>
          <w:bCs/>
          <w:color w:val="000000"/>
          <w:kern w:val="24"/>
          <w:sz w:val="28"/>
          <w:szCs w:val="28"/>
        </w:rPr>
        <w:t xml:space="preserve"> </w:t>
      </w:r>
      <w:proofErr w:type="spellStart"/>
      <w:r w:rsidRPr="008B491A">
        <w:rPr>
          <w:bCs/>
          <w:color w:val="000000"/>
          <w:kern w:val="24"/>
          <w:sz w:val="28"/>
          <w:szCs w:val="28"/>
        </w:rPr>
        <w:t>улуу</w:t>
      </w:r>
      <w:proofErr w:type="spellEnd"/>
      <w:r w:rsidRPr="008B491A">
        <w:rPr>
          <w:bCs/>
          <w:color w:val="000000"/>
          <w:kern w:val="24"/>
          <w:sz w:val="28"/>
          <w:szCs w:val="28"/>
        </w:rPr>
        <w:t xml:space="preserve"> </w:t>
      </w:r>
      <w:proofErr w:type="spellStart"/>
      <w:r w:rsidRPr="008B491A">
        <w:rPr>
          <w:bCs/>
          <w:color w:val="000000"/>
          <w:kern w:val="24"/>
          <w:sz w:val="28"/>
          <w:szCs w:val="28"/>
        </w:rPr>
        <w:t>ден</w:t>
      </w:r>
      <w:proofErr w:type="spellEnd"/>
      <w:r w:rsidRPr="008B491A">
        <w:rPr>
          <w:bCs/>
          <w:color w:val="000000"/>
          <w:kern w:val="24"/>
          <w:sz w:val="28"/>
          <w:szCs w:val="28"/>
        </w:rPr>
        <w:t xml:space="preserve"> </w:t>
      </w:r>
      <w:proofErr w:type="spellStart"/>
      <w:r w:rsidRPr="008B491A">
        <w:rPr>
          <w:bCs/>
          <w:color w:val="000000"/>
          <w:kern w:val="24"/>
          <w:sz w:val="28"/>
          <w:szCs w:val="28"/>
        </w:rPr>
        <w:t>соолугунун</w:t>
      </w:r>
      <w:proofErr w:type="spellEnd"/>
      <w:r w:rsidRPr="008B491A">
        <w:rPr>
          <w:bCs/>
          <w:color w:val="000000"/>
          <w:kern w:val="24"/>
          <w:sz w:val="28"/>
          <w:szCs w:val="28"/>
        </w:rPr>
        <w:t xml:space="preserve"> </w:t>
      </w:r>
      <w:proofErr w:type="spellStart"/>
      <w:r w:rsidRPr="008B491A">
        <w:rPr>
          <w:bCs/>
          <w:color w:val="000000"/>
          <w:kern w:val="24"/>
          <w:sz w:val="28"/>
          <w:szCs w:val="28"/>
        </w:rPr>
        <w:t>мүмкүнчүлүгү</w:t>
      </w:r>
      <w:proofErr w:type="spellEnd"/>
      <w:r w:rsidRPr="008B491A">
        <w:rPr>
          <w:bCs/>
          <w:color w:val="000000"/>
          <w:kern w:val="24"/>
          <w:sz w:val="28"/>
          <w:szCs w:val="28"/>
        </w:rPr>
        <w:t xml:space="preserve"> </w:t>
      </w:r>
      <w:proofErr w:type="spellStart"/>
      <w:r w:rsidRPr="008B491A">
        <w:rPr>
          <w:bCs/>
          <w:color w:val="000000"/>
          <w:kern w:val="24"/>
          <w:sz w:val="28"/>
          <w:szCs w:val="28"/>
        </w:rPr>
        <w:t>чектелүү</w:t>
      </w:r>
      <w:proofErr w:type="spellEnd"/>
      <w:r w:rsidRPr="008B491A">
        <w:rPr>
          <w:bCs/>
          <w:color w:val="000000"/>
          <w:kern w:val="24"/>
          <w:sz w:val="28"/>
          <w:szCs w:val="28"/>
        </w:rPr>
        <w:t xml:space="preserve"> </w:t>
      </w:r>
      <w:proofErr w:type="spellStart"/>
      <w:r w:rsidRPr="008B491A">
        <w:rPr>
          <w:bCs/>
          <w:color w:val="000000"/>
          <w:kern w:val="24"/>
          <w:sz w:val="28"/>
          <w:szCs w:val="28"/>
        </w:rPr>
        <w:t>жактар</w:t>
      </w:r>
      <w:proofErr w:type="spellEnd"/>
      <w:r w:rsidRPr="008B491A">
        <w:rPr>
          <w:bCs/>
          <w:color w:val="000000"/>
          <w:kern w:val="24"/>
          <w:sz w:val="28"/>
          <w:szCs w:val="28"/>
        </w:rPr>
        <w:t xml:space="preserve"> </w:t>
      </w:r>
      <w:proofErr w:type="spellStart"/>
      <w:r w:rsidRPr="008B491A">
        <w:rPr>
          <w:bCs/>
          <w:color w:val="000000"/>
          <w:kern w:val="24"/>
          <w:sz w:val="28"/>
          <w:szCs w:val="28"/>
        </w:rPr>
        <w:t>категориясында</w:t>
      </w:r>
      <w:proofErr w:type="spellEnd"/>
      <w:r w:rsidRPr="008B491A">
        <w:rPr>
          <w:bCs/>
          <w:color w:val="000000"/>
          <w:kern w:val="24"/>
          <w:sz w:val="28"/>
          <w:szCs w:val="28"/>
        </w:rPr>
        <w:t xml:space="preserve"> «</w:t>
      </w:r>
      <w:proofErr w:type="gramStart"/>
      <w:r w:rsidRPr="008B491A">
        <w:rPr>
          <w:bCs/>
          <w:color w:val="000000"/>
          <w:kern w:val="24"/>
          <w:sz w:val="28"/>
          <w:szCs w:val="28"/>
        </w:rPr>
        <w:t>башка</w:t>
      </w:r>
      <w:proofErr w:type="gramEnd"/>
      <w:r w:rsidRPr="008B491A">
        <w:rPr>
          <w:bCs/>
          <w:color w:val="000000"/>
          <w:kern w:val="24"/>
          <w:sz w:val="28"/>
          <w:szCs w:val="28"/>
        </w:rPr>
        <w:t xml:space="preserve"> </w:t>
      </w:r>
      <w:proofErr w:type="spellStart"/>
      <w:r w:rsidRPr="008B491A">
        <w:rPr>
          <w:bCs/>
          <w:color w:val="000000"/>
          <w:kern w:val="24"/>
          <w:sz w:val="28"/>
          <w:szCs w:val="28"/>
        </w:rPr>
        <w:t>адамдын</w:t>
      </w:r>
      <w:proofErr w:type="spellEnd"/>
      <w:r w:rsidRPr="008B491A">
        <w:rPr>
          <w:bCs/>
          <w:color w:val="000000"/>
          <w:kern w:val="24"/>
          <w:sz w:val="28"/>
          <w:szCs w:val="28"/>
        </w:rPr>
        <w:t xml:space="preserve"> </w:t>
      </w:r>
      <w:proofErr w:type="spellStart"/>
      <w:r w:rsidRPr="008B491A">
        <w:rPr>
          <w:bCs/>
          <w:color w:val="000000"/>
          <w:kern w:val="24"/>
          <w:sz w:val="28"/>
          <w:szCs w:val="28"/>
        </w:rPr>
        <w:t>туруктуу</w:t>
      </w:r>
      <w:proofErr w:type="spellEnd"/>
      <w:r w:rsidRPr="008B491A">
        <w:rPr>
          <w:bCs/>
          <w:color w:val="000000"/>
          <w:kern w:val="24"/>
          <w:sz w:val="28"/>
          <w:szCs w:val="28"/>
        </w:rPr>
        <w:t xml:space="preserve"> </w:t>
      </w:r>
      <w:proofErr w:type="spellStart"/>
      <w:r w:rsidRPr="008B491A">
        <w:rPr>
          <w:bCs/>
          <w:color w:val="000000"/>
          <w:kern w:val="24"/>
          <w:sz w:val="28"/>
          <w:szCs w:val="28"/>
        </w:rPr>
        <w:t>кароосуна</w:t>
      </w:r>
      <w:proofErr w:type="spellEnd"/>
      <w:r w:rsidRPr="008B491A">
        <w:rPr>
          <w:bCs/>
          <w:color w:val="000000"/>
          <w:kern w:val="24"/>
          <w:sz w:val="28"/>
          <w:szCs w:val="28"/>
        </w:rPr>
        <w:t xml:space="preserve">» </w:t>
      </w:r>
      <w:proofErr w:type="spellStart"/>
      <w:r w:rsidRPr="008B491A">
        <w:rPr>
          <w:bCs/>
          <w:color w:val="000000"/>
          <w:kern w:val="24"/>
          <w:sz w:val="28"/>
          <w:szCs w:val="28"/>
        </w:rPr>
        <w:t>жана</w:t>
      </w:r>
      <w:proofErr w:type="spellEnd"/>
      <w:r w:rsidRPr="008B491A">
        <w:rPr>
          <w:bCs/>
          <w:color w:val="000000"/>
          <w:kern w:val="24"/>
          <w:sz w:val="28"/>
          <w:szCs w:val="28"/>
        </w:rPr>
        <w:t xml:space="preserve"> «башка </w:t>
      </w:r>
      <w:proofErr w:type="spellStart"/>
      <w:r w:rsidRPr="008B491A">
        <w:rPr>
          <w:bCs/>
          <w:color w:val="000000"/>
          <w:kern w:val="24"/>
          <w:sz w:val="28"/>
          <w:szCs w:val="28"/>
        </w:rPr>
        <w:t>адамдын</w:t>
      </w:r>
      <w:proofErr w:type="spellEnd"/>
      <w:r w:rsidRPr="008B491A">
        <w:rPr>
          <w:bCs/>
          <w:color w:val="000000"/>
          <w:kern w:val="24"/>
          <w:sz w:val="28"/>
          <w:szCs w:val="28"/>
        </w:rPr>
        <w:t xml:space="preserve"> </w:t>
      </w:r>
      <w:proofErr w:type="spellStart"/>
      <w:r w:rsidRPr="008B491A">
        <w:rPr>
          <w:bCs/>
          <w:color w:val="000000"/>
          <w:kern w:val="24"/>
          <w:sz w:val="28"/>
          <w:szCs w:val="28"/>
        </w:rPr>
        <w:t>туруктуу</w:t>
      </w:r>
      <w:proofErr w:type="spellEnd"/>
      <w:r w:rsidRPr="008B491A">
        <w:rPr>
          <w:bCs/>
          <w:color w:val="000000"/>
          <w:kern w:val="24"/>
          <w:sz w:val="28"/>
          <w:szCs w:val="28"/>
        </w:rPr>
        <w:t xml:space="preserve"> </w:t>
      </w:r>
      <w:proofErr w:type="spellStart"/>
      <w:r w:rsidRPr="008B491A">
        <w:rPr>
          <w:bCs/>
          <w:color w:val="000000"/>
          <w:kern w:val="24"/>
          <w:sz w:val="28"/>
          <w:szCs w:val="28"/>
        </w:rPr>
        <w:t>кароосуна</w:t>
      </w:r>
      <w:proofErr w:type="spellEnd"/>
      <w:r w:rsidRPr="008B491A">
        <w:rPr>
          <w:bCs/>
          <w:color w:val="000000"/>
          <w:kern w:val="24"/>
          <w:sz w:val="28"/>
          <w:szCs w:val="28"/>
        </w:rPr>
        <w:t xml:space="preserve"> </w:t>
      </w:r>
      <w:proofErr w:type="spellStart"/>
      <w:r w:rsidRPr="008B491A">
        <w:rPr>
          <w:bCs/>
          <w:color w:val="000000"/>
          <w:kern w:val="24"/>
          <w:sz w:val="28"/>
          <w:szCs w:val="28"/>
        </w:rPr>
        <w:t>жана</w:t>
      </w:r>
      <w:proofErr w:type="spellEnd"/>
      <w:r w:rsidRPr="008B491A">
        <w:rPr>
          <w:bCs/>
          <w:color w:val="000000"/>
          <w:kern w:val="24"/>
          <w:sz w:val="28"/>
          <w:szCs w:val="28"/>
        </w:rPr>
        <w:t xml:space="preserve"> </w:t>
      </w:r>
      <w:proofErr w:type="spellStart"/>
      <w:r w:rsidRPr="008B491A">
        <w:rPr>
          <w:bCs/>
          <w:color w:val="000000"/>
          <w:kern w:val="24"/>
          <w:sz w:val="28"/>
          <w:szCs w:val="28"/>
        </w:rPr>
        <w:t>көзөмөлүнө</w:t>
      </w:r>
      <w:proofErr w:type="spellEnd"/>
      <w:r w:rsidRPr="008B491A">
        <w:rPr>
          <w:bCs/>
          <w:color w:val="000000"/>
          <w:kern w:val="24"/>
          <w:sz w:val="28"/>
          <w:szCs w:val="28"/>
        </w:rPr>
        <w:t xml:space="preserve">» </w:t>
      </w:r>
      <w:proofErr w:type="spellStart"/>
      <w:r w:rsidRPr="008B491A">
        <w:rPr>
          <w:bCs/>
          <w:color w:val="000000"/>
          <w:kern w:val="24"/>
          <w:sz w:val="28"/>
          <w:szCs w:val="28"/>
        </w:rPr>
        <w:t>муктаждыгын</w:t>
      </w:r>
      <w:proofErr w:type="spellEnd"/>
      <w:r w:rsidRPr="008B491A">
        <w:rPr>
          <w:bCs/>
          <w:color w:val="000000"/>
          <w:kern w:val="24"/>
          <w:sz w:val="28"/>
          <w:szCs w:val="28"/>
        </w:rPr>
        <w:t xml:space="preserve"> </w:t>
      </w:r>
      <w:proofErr w:type="spellStart"/>
      <w:r w:rsidRPr="008B491A">
        <w:rPr>
          <w:bCs/>
          <w:color w:val="000000"/>
          <w:kern w:val="24"/>
          <w:sz w:val="28"/>
          <w:szCs w:val="28"/>
        </w:rPr>
        <w:t>белгилөө</w:t>
      </w:r>
      <w:proofErr w:type="spellEnd"/>
      <w:r w:rsidRPr="008B491A">
        <w:rPr>
          <w:bCs/>
          <w:color w:val="000000"/>
          <w:kern w:val="24"/>
          <w:sz w:val="28"/>
          <w:szCs w:val="28"/>
        </w:rPr>
        <w:t xml:space="preserve"> </w:t>
      </w:r>
      <w:proofErr w:type="spellStart"/>
      <w:r w:rsidRPr="008B491A">
        <w:rPr>
          <w:bCs/>
          <w:color w:val="000000"/>
          <w:kern w:val="24"/>
          <w:sz w:val="28"/>
          <w:szCs w:val="28"/>
        </w:rPr>
        <w:t>үчүн</w:t>
      </w:r>
      <w:proofErr w:type="spellEnd"/>
      <w:r w:rsidRPr="008B491A">
        <w:rPr>
          <w:bCs/>
          <w:color w:val="000000"/>
          <w:kern w:val="24"/>
          <w:sz w:val="28"/>
          <w:szCs w:val="28"/>
        </w:rPr>
        <w:t xml:space="preserve"> </w:t>
      </w:r>
      <w:proofErr w:type="spellStart"/>
      <w:r w:rsidRPr="008B491A">
        <w:rPr>
          <w:bCs/>
          <w:color w:val="000000"/>
          <w:kern w:val="24"/>
          <w:sz w:val="28"/>
          <w:szCs w:val="28"/>
        </w:rPr>
        <w:t>медициналык</w:t>
      </w:r>
      <w:proofErr w:type="spellEnd"/>
      <w:r w:rsidRPr="008B491A">
        <w:rPr>
          <w:bCs/>
          <w:color w:val="000000"/>
          <w:kern w:val="24"/>
          <w:sz w:val="28"/>
          <w:szCs w:val="28"/>
        </w:rPr>
        <w:t xml:space="preserve"> </w:t>
      </w:r>
      <w:proofErr w:type="spellStart"/>
      <w:r w:rsidRPr="008B491A">
        <w:rPr>
          <w:bCs/>
          <w:color w:val="000000"/>
          <w:kern w:val="24"/>
          <w:sz w:val="28"/>
          <w:szCs w:val="28"/>
        </w:rPr>
        <w:t>көрсөтмөлөрдүн</w:t>
      </w:r>
      <w:proofErr w:type="spellEnd"/>
      <w:r w:rsidRPr="008B491A">
        <w:rPr>
          <w:bCs/>
          <w:color w:val="000000"/>
          <w:kern w:val="24"/>
          <w:sz w:val="28"/>
          <w:szCs w:val="28"/>
        </w:rPr>
        <w:t xml:space="preserve"> </w:t>
      </w:r>
      <w:proofErr w:type="spellStart"/>
      <w:r w:rsidRPr="008B491A">
        <w:rPr>
          <w:bCs/>
          <w:color w:val="000000"/>
          <w:kern w:val="24"/>
          <w:sz w:val="28"/>
          <w:szCs w:val="28"/>
        </w:rPr>
        <w:t>тизмеси</w:t>
      </w:r>
      <w:proofErr w:type="spellEnd"/>
      <w:r w:rsidRPr="008B491A">
        <w:rPr>
          <w:bCs/>
          <w:color w:val="000000"/>
          <w:kern w:val="24"/>
          <w:sz w:val="28"/>
          <w:szCs w:val="28"/>
        </w:rPr>
        <w:t>.</w:t>
      </w:r>
      <w:r>
        <w:rPr>
          <w:bCs/>
          <w:color w:val="000000"/>
          <w:kern w:val="24"/>
          <w:sz w:val="28"/>
          <w:szCs w:val="28"/>
          <w:lang w:val="ky-KG"/>
        </w:rPr>
        <w:t>”.</w:t>
      </w:r>
    </w:p>
    <w:p w:rsidR="002953CE" w:rsidRDefault="002953CE" w:rsidP="002953CE">
      <w:pPr>
        <w:ind w:firstLine="709"/>
        <w:jc w:val="both"/>
        <w:rPr>
          <w:bCs/>
          <w:kern w:val="24"/>
          <w:sz w:val="28"/>
          <w:szCs w:val="28"/>
          <w:lang w:val="ky-KG"/>
        </w:rPr>
      </w:pPr>
      <w:r w:rsidRPr="008B491A">
        <w:rPr>
          <w:bCs/>
          <w:kern w:val="24"/>
          <w:sz w:val="28"/>
          <w:szCs w:val="28"/>
          <w:lang w:val="ky-KG"/>
        </w:rPr>
        <w:t>3. Кыргыз Республикасынын Эмгек жана социалдык өнү</w:t>
      </w:r>
      <w:r>
        <w:rPr>
          <w:bCs/>
          <w:kern w:val="24"/>
          <w:sz w:val="28"/>
          <w:szCs w:val="28"/>
          <w:lang w:val="ky-KG"/>
        </w:rPr>
        <w:t>г</w:t>
      </w:r>
      <w:r w:rsidRPr="008B491A">
        <w:rPr>
          <w:bCs/>
          <w:kern w:val="24"/>
          <w:sz w:val="28"/>
          <w:szCs w:val="28"/>
          <w:lang w:val="ky-KG"/>
        </w:rPr>
        <w:t xml:space="preserve">үү министрлиги </w:t>
      </w:r>
      <w:r>
        <w:rPr>
          <w:bCs/>
          <w:kern w:val="24"/>
          <w:sz w:val="28"/>
          <w:szCs w:val="28"/>
          <w:lang w:val="ky-KG"/>
        </w:rPr>
        <w:t>ж</w:t>
      </w:r>
      <w:r w:rsidRPr="008B491A">
        <w:rPr>
          <w:bCs/>
          <w:kern w:val="24"/>
          <w:sz w:val="28"/>
          <w:szCs w:val="28"/>
          <w:lang w:val="ky-KG"/>
        </w:rPr>
        <w:t>аранды ден соолугунун мүмкүнчүлүгү чектелген адам деп эсептөө жөнүндө жобону пайдалануу боюнча тескемени иштеп чыксын жана бекитсин.</w:t>
      </w:r>
    </w:p>
    <w:p w:rsidR="002953CE" w:rsidRPr="009D185E" w:rsidRDefault="002953CE" w:rsidP="002953CE">
      <w:pPr>
        <w:ind w:firstLine="709"/>
        <w:jc w:val="both"/>
        <w:rPr>
          <w:rFonts w:ascii="Times New Roman UniToktom" w:hAnsi="Times New Roman UniToktom" w:cs="Times New Roman UniToktom"/>
          <w:sz w:val="28"/>
          <w:szCs w:val="28"/>
          <w:lang w:val="ky-KG"/>
        </w:rPr>
      </w:pPr>
      <w:r>
        <w:rPr>
          <w:rFonts w:ascii="Times New Roman UniToktom" w:hAnsi="Times New Roman UniToktom" w:cs="Times New Roman UniToktom"/>
          <w:sz w:val="28"/>
          <w:szCs w:val="28"/>
          <w:lang w:val="ky-KG"/>
        </w:rPr>
        <w:t>4</w:t>
      </w:r>
      <w:r w:rsidRPr="009D185E">
        <w:rPr>
          <w:rFonts w:ascii="Times New Roman UniToktom" w:hAnsi="Times New Roman UniToktom" w:cs="Times New Roman UniToktom"/>
          <w:sz w:val="28"/>
          <w:szCs w:val="28"/>
          <w:lang w:val="ky-KG"/>
        </w:rPr>
        <w:t>. Ушул токтомдун аткарылышын контролдоо Кыргыз Республикасынын Өкмөтүнүн Аппаратынын социалдык өнүгүү бөлүмүнө жүктөлсүн.</w:t>
      </w:r>
    </w:p>
    <w:p w:rsidR="002953CE" w:rsidRPr="00A14642" w:rsidRDefault="002953CE" w:rsidP="002953CE">
      <w:pPr>
        <w:ind w:firstLine="709"/>
        <w:jc w:val="both"/>
        <w:rPr>
          <w:rFonts w:ascii="Times New Roman UniToktom" w:hAnsi="Times New Roman UniToktom" w:cs="Times New Roman UniToktom"/>
          <w:sz w:val="28"/>
          <w:szCs w:val="28"/>
          <w:lang w:val="ky-KG"/>
        </w:rPr>
      </w:pPr>
      <w:r>
        <w:rPr>
          <w:rFonts w:ascii="Times New Roman UniToktom" w:hAnsi="Times New Roman UniToktom" w:cs="Times New Roman UniToktom"/>
          <w:sz w:val="28"/>
          <w:szCs w:val="28"/>
          <w:lang w:val="ky-KG"/>
        </w:rPr>
        <w:t>5</w:t>
      </w:r>
      <w:r w:rsidRPr="009D185E">
        <w:rPr>
          <w:rFonts w:ascii="Times New Roman UniToktom" w:hAnsi="Times New Roman UniToktom" w:cs="Times New Roman UniToktom"/>
          <w:sz w:val="28"/>
          <w:szCs w:val="28"/>
          <w:lang w:val="ky-KG"/>
        </w:rPr>
        <w:t xml:space="preserve">. Ушул токтом расмий жарыяланган күндөн </w:t>
      </w:r>
      <w:r>
        <w:rPr>
          <w:rFonts w:ascii="Times New Roman UniToktom" w:hAnsi="Times New Roman UniToktom" w:cs="Times New Roman UniToktom"/>
          <w:sz w:val="28"/>
          <w:szCs w:val="28"/>
          <w:lang w:val="ky-KG"/>
        </w:rPr>
        <w:t xml:space="preserve">тартып </w:t>
      </w:r>
      <w:r w:rsidRPr="009D185E">
        <w:rPr>
          <w:rFonts w:ascii="Times New Roman UniToktom" w:hAnsi="Times New Roman UniToktom" w:cs="Times New Roman UniToktom"/>
          <w:sz w:val="28"/>
          <w:szCs w:val="28"/>
          <w:lang w:val="ky-KG"/>
        </w:rPr>
        <w:t>он беш күн өткөндөн кийин күчүнө кирет.</w:t>
      </w:r>
    </w:p>
    <w:p w:rsidR="002953CE" w:rsidRPr="00FA5900" w:rsidRDefault="002953CE" w:rsidP="002953CE">
      <w:pPr>
        <w:ind w:firstLine="709"/>
        <w:jc w:val="both"/>
        <w:rPr>
          <w:bCs/>
          <w:kern w:val="24"/>
          <w:sz w:val="28"/>
          <w:szCs w:val="28"/>
          <w:lang w:val="ky-KG"/>
        </w:rPr>
      </w:pPr>
    </w:p>
    <w:p w:rsidR="002953CE" w:rsidRPr="00FA5900" w:rsidRDefault="002953CE" w:rsidP="002953CE">
      <w:pPr>
        <w:jc w:val="both"/>
        <w:rPr>
          <w:sz w:val="28"/>
          <w:szCs w:val="28"/>
          <w:lang w:val="ky-KG"/>
        </w:rPr>
      </w:pPr>
    </w:p>
    <w:p w:rsidR="002953CE" w:rsidRPr="00C36ACA" w:rsidRDefault="002953CE" w:rsidP="002953CE">
      <w:pPr>
        <w:autoSpaceDE w:val="0"/>
        <w:autoSpaceDN w:val="0"/>
        <w:adjustRightInd w:val="0"/>
        <w:jc w:val="both"/>
        <w:rPr>
          <w:b/>
          <w:sz w:val="28"/>
          <w:szCs w:val="28"/>
        </w:rPr>
      </w:pPr>
      <w:r w:rsidRPr="00C36ACA">
        <w:rPr>
          <w:b/>
          <w:sz w:val="28"/>
          <w:szCs w:val="28"/>
        </w:rPr>
        <w:t>Премьер-министр</w:t>
      </w:r>
      <w:r w:rsidRPr="00C36ACA">
        <w:rPr>
          <w:b/>
          <w:sz w:val="28"/>
          <w:szCs w:val="28"/>
        </w:rPr>
        <w:tab/>
      </w:r>
      <w:r w:rsidRPr="00C36ACA">
        <w:rPr>
          <w:b/>
          <w:sz w:val="28"/>
          <w:szCs w:val="28"/>
        </w:rPr>
        <w:tab/>
      </w:r>
      <w:r w:rsidRPr="00C36ACA">
        <w:rPr>
          <w:b/>
          <w:sz w:val="28"/>
          <w:szCs w:val="28"/>
        </w:rPr>
        <w:tab/>
      </w:r>
      <w:r w:rsidRPr="00C36ACA">
        <w:rPr>
          <w:b/>
          <w:sz w:val="28"/>
          <w:szCs w:val="28"/>
        </w:rPr>
        <w:tab/>
      </w:r>
      <w:r w:rsidRPr="00C36ACA">
        <w:rPr>
          <w:b/>
          <w:sz w:val="28"/>
          <w:szCs w:val="28"/>
        </w:rPr>
        <w:tab/>
      </w:r>
      <w:r w:rsidRPr="00C36ACA">
        <w:rPr>
          <w:b/>
          <w:sz w:val="28"/>
          <w:szCs w:val="28"/>
        </w:rPr>
        <w:tab/>
      </w:r>
      <w:r w:rsidRPr="00C36ACA">
        <w:rPr>
          <w:b/>
          <w:sz w:val="28"/>
          <w:szCs w:val="28"/>
        </w:rPr>
        <w:tab/>
        <w:t xml:space="preserve">М. </w:t>
      </w:r>
      <w:proofErr w:type="spellStart"/>
      <w:r w:rsidRPr="00C36ACA">
        <w:rPr>
          <w:b/>
          <w:sz w:val="28"/>
          <w:szCs w:val="28"/>
        </w:rPr>
        <w:t>Абылгазиев</w:t>
      </w:r>
      <w:proofErr w:type="spellEnd"/>
    </w:p>
    <w:p w:rsidR="002953CE" w:rsidRPr="00C36ACA" w:rsidRDefault="002953CE" w:rsidP="002953CE">
      <w:pPr>
        <w:autoSpaceDE w:val="0"/>
        <w:autoSpaceDN w:val="0"/>
        <w:adjustRightInd w:val="0"/>
        <w:jc w:val="both"/>
        <w:rPr>
          <w:b/>
          <w:sz w:val="28"/>
          <w:szCs w:val="28"/>
        </w:rPr>
      </w:pPr>
    </w:p>
    <w:p w:rsidR="002953CE" w:rsidRPr="00C36ACA" w:rsidRDefault="002953CE" w:rsidP="002953CE">
      <w:pPr>
        <w:autoSpaceDE w:val="0"/>
        <w:autoSpaceDN w:val="0"/>
        <w:adjustRightInd w:val="0"/>
        <w:jc w:val="both"/>
        <w:rPr>
          <w:b/>
          <w:sz w:val="28"/>
          <w:szCs w:val="28"/>
        </w:rPr>
      </w:pPr>
      <w:r w:rsidRPr="00C36ACA">
        <w:rPr>
          <w:b/>
          <w:sz w:val="28"/>
          <w:szCs w:val="28"/>
        </w:rPr>
        <w:t xml:space="preserve"> </w:t>
      </w:r>
    </w:p>
    <w:p w:rsidR="005914ED" w:rsidRDefault="005914ED"/>
    <w:sectPr w:rsidR="005914ED" w:rsidSect="00503259">
      <w:footerReference w:type="default" r:id="rId7"/>
      <w:pgSz w:w="12240" w:h="15840"/>
      <w:pgMar w:top="1134" w:right="1183" w:bottom="709"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A3587">
      <w:r>
        <w:separator/>
      </w:r>
    </w:p>
  </w:endnote>
  <w:endnote w:type="continuationSeparator" w:id="0">
    <w:p w:rsidR="00000000" w:rsidRDefault="00BA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UniToktom">
    <w:altName w:val="Times New Roman"/>
    <w:charset w:val="CC"/>
    <w:family w:val="roman"/>
    <w:pitch w:val="variable"/>
    <w:sig w:usb0="00000287"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8F4" w:rsidRDefault="00BA3587" w:rsidP="008131E0">
    <w:pPr>
      <w:tabs>
        <w:tab w:val="center" w:pos="4677"/>
        <w:tab w:val="right" w:pos="9355"/>
      </w:tabs>
    </w:pPr>
  </w:p>
  <w:p w:rsidR="006928F4" w:rsidRDefault="002953CE" w:rsidP="008605E3">
    <w:pPr>
      <w:tabs>
        <w:tab w:val="center" w:pos="4677"/>
        <w:tab w:val="right" w:pos="9355"/>
      </w:tabs>
    </w:pPr>
    <w:r w:rsidRPr="00B125BE">
      <w:t xml:space="preserve">Министр _____________________ У. </w:t>
    </w:r>
    <w:proofErr w:type="spellStart"/>
    <w:r w:rsidRPr="00B125BE">
      <w:t>Кочкоров</w:t>
    </w:r>
    <w:proofErr w:type="spellEnd"/>
    <w:r w:rsidRPr="00B125BE">
      <w:t xml:space="preserve">      </w:t>
    </w:r>
    <w:r>
      <w:t xml:space="preserve">              </w:t>
    </w:r>
    <w:r w:rsidRPr="00B125BE">
      <w:t xml:space="preserve">    «___</w:t>
    </w:r>
    <w:r>
      <w:t>_</w:t>
    </w:r>
    <w:r w:rsidRPr="00B125BE">
      <w:t>_» _</w:t>
    </w:r>
    <w:r>
      <w:t>___</w:t>
    </w:r>
    <w:r w:rsidRPr="00B125BE">
      <w:t>_____ 2019 г.</w: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A3587">
      <w:r>
        <w:separator/>
      </w:r>
    </w:p>
  </w:footnote>
  <w:footnote w:type="continuationSeparator" w:id="0">
    <w:p w:rsidR="00000000" w:rsidRDefault="00BA35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6A0"/>
    <w:rsid w:val="002953CE"/>
    <w:rsid w:val="005914ED"/>
    <w:rsid w:val="00AC76A0"/>
    <w:rsid w:val="00BA3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3C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53CE"/>
    <w:pPr>
      <w:ind w:left="720"/>
      <w:contextualSpacing/>
    </w:pPr>
  </w:style>
  <w:style w:type="paragraph" w:customStyle="1" w:styleId="tkTekst">
    <w:name w:val="_Текст обычный (tkTekst)"/>
    <w:basedOn w:val="a"/>
    <w:rsid w:val="002953CE"/>
    <w:pPr>
      <w:spacing w:after="60" w:line="276" w:lineRule="auto"/>
      <w:ind w:firstLine="567"/>
      <w:jc w:val="both"/>
    </w:pPr>
    <w:rPr>
      <w:rFonts w:ascii="Arial" w:hAnsi="Arial" w:cs="Arial"/>
      <w:sz w:val="20"/>
      <w:szCs w:val="20"/>
    </w:rPr>
  </w:style>
  <w:style w:type="paragraph" w:styleId="a4">
    <w:name w:val="Normal (Web)"/>
    <w:basedOn w:val="a"/>
    <w:uiPriority w:val="99"/>
    <w:unhideWhenUsed/>
    <w:rsid w:val="002953C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3C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53CE"/>
    <w:pPr>
      <w:ind w:left="720"/>
      <w:contextualSpacing/>
    </w:pPr>
  </w:style>
  <w:style w:type="paragraph" w:customStyle="1" w:styleId="tkTekst">
    <w:name w:val="_Текст обычный (tkTekst)"/>
    <w:basedOn w:val="a"/>
    <w:rsid w:val="002953CE"/>
    <w:pPr>
      <w:spacing w:after="60" w:line="276" w:lineRule="auto"/>
      <w:ind w:firstLine="567"/>
      <w:jc w:val="both"/>
    </w:pPr>
    <w:rPr>
      <w:rFonts w:ascii="Arial" w:hAnsi="Arial" w:cs="Arial"/>
      <w:sz w:val="20"/>
      <w:szCs w:val="20"/>
    </w:rPr>
  </w:style>
  <w:style w:type="paragraph" w:styleId="a4">
    <w:name w:val="Normal (Web)"/>
    <w:basedOn w:val="a"/>
    <w:uiPriority w:val="99"/>
    <w:unhideWhenUsed/>
    <w:rsid w:val="002953C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2212</Words>
  <Characters>12614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dcterms:created xsi:type="dcterms:W3CDTF">2019-11-18T11:56:00Z</dcterms:created>
  <dcterms:modified xsi:type="dcterms:W3CDTF">2019-11-18T11:56:00Z</dcterms:modified>
</cp:coreProperties>
</file>